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C6" w:rsidRDefault="009A67E9" w:rsidP="004D3C00">
      <w:pPr>
        <w:spacing w:line="276" w:lineRule="auto"/>
        <w:jc w:val="both"/>
        <w:rPr>
          <w:rFonts w:ascii="Arial" w:hAnsi="Arial" w:cs="Arial"/>
          <w:sz w:val="28"/>
          <w:szCs w:val="28"/>
        </w:rPr>
      </w:pPr>
      <w:r w:rsidRPr="005D2089">
        <w:rPr>
          <w:rFonts w:ascii="Arial" w:hAnsi="Arial" w:cs="Arial"/>
          <w:sz w:val="28"/>
          <w:szCs w:val="28"/>
        </w:rPr>
        <w:t xml:space="preserve">Fórum Estudiantil </w:t>
      </w:r>
      <w:r w:rsidR="00E30DCA" w:rsidRPr="005D2089">
        <w:rPr>
          <w:rFonts w:ascii="Arial" w:hAnsi="Arial" w:cs="Arial"/>
          <w:sz w:val="28"/>
          <w:szCs w:val="28"/>
        </w:rPr>
        <w:t xml:space="preserve">Nacional </w:t>
      </w:r>
      <w:r w:rsidRPr="005D2089">
        <w:rPr>
          <w:rFonts w:ascii="Arial" w:hAnsi="Arial" w:cs="Arial"/>
          <w:sz w:val="28"/>
          <w:szCs w:val="28"/>
        </w:rPr>
        <w:t>Virtual de Historia</w:t>
      </w:r>
      <w:r w:rsidR="00E30DCA">
        <w:rPr>
          <w:rFonts w:ascii="Arial" w:hAnsi="Arial" w:cs="Arial"/>
          <w:sz w:val="28"/>
          <w:szCs w:val="28"/>
        </w:rPr>
        <w:t xml:space="preserve"> y Medicina</w:t>
      </w:r>
      <w:r w:rsidRPr="005D2089">
        <w:rPr>
          <w:rFonts w:ascii="Arial" w:hAnsi="Arial" w:cs="Arial"/>
          <w:sz w:val="28"/>
          <w:szCs w:val="28"/>
        </w:rPr>
        <w:t xml:space="preserve"> “HISTOMED 2022”</w:t>
      </w:r>
    </w:p>
    <w:p w:rsidR="005D2089" w:rsidRDefault="005D2089" w:rsidP="004D3C00">
      <w:pPr>
        <w:spacing w:line="276" w:lineRule="auto"/>
        <w:jc w:val="both"/>
        <w:rPr>
          <w:rFonts w:ascii="Arial" w:hAnsi="Arial" w:cs="Arial"/>
          <w:sz w:val="28"/>
          <w:szCs w:val="28"/>
        </w:rPr>
      </w:pPr>
    </w:p>
    <w:p w:rsidR="00040DFD" w:rsidRPr="00995C69" w:rsidRDefault="00040DFD" w:rsidP="00040DFD">
      <w:pPr>
        <w:jc w:val="center"/>
        <w:rPr>
          <w:rFonts w:ascii="Arial" w:hAnsi="Arial" w:cs="Arial"/>
          <w:sz w:val="24"/>
          <w:szCs w:val="24"/>
        </w:rPr>
      </w:pPr>
      <w:r w:rsidRPr="00546AE3">
        <w:rPr>
          <w:rFonts w:ascii="Monotype Corsiva" w:hAnsi="Monotype Corsiva"/>
          <w:b/>
          <w:sz w:val="40"/>
          <w:szCs w:val="40"/>
        </w:rPr>
        <w:t>Fidel Castro Ruz, un acercamiento a su pensamiento jurídico y a su accionar en pos de los derechos humanos.</w:t>
      </w:r>
    </w:p>
    <w:p w:rsidR="00040DFD" w:rsidRDefault="00040DFD" w:rsidP="00040DFD">
      <w:pPr>
        <w:rPr>
          <w:rFonts w:ascii="Monotype Corsiva" w:hAnsi="Monotype Corsiva"/>
          <w:b/>
          <w:sz w:val="40"/>
          <w:szCs w:val="40"/>
        </w:rPr>
      </w:pPr>
    </w:p>
    <w:p w:rsidR="00040DFD" w:rsidRPr="00546AE3" w:rsidRDefault="00040DFD" w:rsidP="00040DFD">
      <w:pPr>
        <w:rPr>
          <w:rFonts w:ascii="Arial" w:hAnsi="Arial" w:cs="Arial"/>
          <w:b/>
          <w:i/>
          <w:sz w:val="40"/>
          <w:szCs w:val="40"/>
        </w:rPr>
      </w:pPr>
    </w:p>
    <w:p w:rsidR="00040DFD" w:rsidRPr="00995C69" w:rsidRDefault="00040DFD" w:rsidP="00040DFD">
      <w:pPr>
        <w:spacing w:line="360" w:lineRule="auto"/>
        <w:jc w:val="both"/>
        <w:rPr>
          <w:rFonts w:ascii="Arial" w:hAnsi="Arial" w:cs="Arial"/>
          <w:b/>
          <w:color w:val="000000"/>
          <w:sz w:val="24"/>
          <w:szCs w:val="24"/>
        </w:rPr>
      </w:pPr>
      <w:r w:rsidRPr="00995C69">
        <w:rPr>
          <w:rFonts w:ascii="Arial" w:hAnsi="Arial" w:cs="Arial"/>
          <w:b/>
          <w:color w:val="000000"/>
          <w:sz w:val="24"/>
          <w:szCs w:val="24"/>
        </w:rPr>
        <w:t>Autores</w:t>
      </w:r>
      <w:r w:rsidRPr="00995C69">
        <w:rPr>
          <w:rFonts w:ascii="Arial" w:hAnsi="Arial" w:cs="Arial"/>
          <w:color w:val="000000"/>
          <w:sz w:val="24"/>
          <w:szCs w:val="24"/>
        </w:rPr>
        <w:t xml:space="preserve">: *Roberto Antonio González Pérez, estudiante de 2do año de Lic. Derecho, Universidad De Granma, Manzanillo, Granma. </w:t>
      </w:r>
      <w:r w:rsidRPr="00995C69">
        <w:rPr>
          <w:rFonts w:ascii="Arial" w:hAnsi="Arial" w:cs="Arial"/>
          <w:b/>
          <w:color w:val="000000"/>
          <w:sz w:val="24"/>
          <w:szCs w:val="24"/>
        </w:rPr>
        <w:t>robertico2772@gmail.com</w:t>
      </w:r>
    </w:p>
    <w:p w:rsidR="00040DFD" w:rsidRPr="00995C69" w:rsidRDefault="00040DFD" w:rsidP="00040DFD">
      <w:pPr>
        <w:spacing w:line="360" w:lineRule="auto"/>
        <w:jc w:val="both"/>
        <w:rPr>
          <w:rFonts w:ascii="Arial" w:hAnsi="Arial" w:cs="Arial"/>
          <w:color w:val="000000"/>
          <w:sz w:val="24"/>
          <w:szCs w:val="24"/>
        </w:rPr>
      </w:pPr>
      <w:r w:rsidRPr="00995C69">
        <w:rPr>
          <w:rFonts w:ascii="Arial" w:hAnsi="Arial" w:cs="Arial"/>
          <w:color w:val="000000"/>
          <w:sz w:val="24"/>
          <w:szCs w:val="24"/>
        </w:rPr>
        <w:t xml:space="preserve">               **Antonio de Jesús González Leyva, estudiante de 2do año de Lic. Gestión Sociocultural ´para el Desarrollo Universidad De Granma, Manzanillo, Granma.</w:t>
      </w:r>
    </w:p>
    <w:p w:rsidR="00040DFD" w:rsidRPr="00995C69" w:rsidRDefault="00040DFD" w:rsidP="00040DFD">
      <w:pPr>
        <w:suppressAutoHyphens/>
        <w:spacing w:line="360" w:lineRule="auto"/>
        <w:ind w:right="-676"/>
        <w:jc w:val="both"/>
        <w:rPr>
          <w:rFonts w:ascii="Monotype Corsiva" w:hAnsi="Monotype Corsiva"/>
          <w:b/>
          <w:sz w:val="40"/>
          <w:szCs w:val="40"/>
        </w:rPr>
      </w:pPr>
      <w:r w:rsidRPr="00546AE3">
        <w:rPr>
          <w:rFonts w:ascii="Arial" w:eastAsia="Calibri" w:hAnsi="Arial" w:cs="Arial"/>
          <w:color w:val="000000"/>
          <w:sz w:val="40"/>
          <w:szCs w:val="40"/>
          <w:vertAlign w:val="superscript"/>
          <w:lang w:eastAsia="ar-SA"/>
        </w:rPr>
        <w:footnoteReference w:id="1"/>
      </w:r>
    </w:p>
    <w:p w:rsidR="00040DFD" w:rsidRDefault="00040DFD" w:rsidP="00040DFD">
      <w:pPr>
        <w:suppressAutoHyphens/>
        <w:spacing w:line="360" w:lineRule="auto"/>
        <w:ind w:right="-676"/>
        <w:jc w:val="both"/>
        <w:rPr>
          <w:rFonts w:ascii="Arial" w:eastAsia="Calibri" w:hAnsi="Arial" w:cs="Arial"/>
          <w:color w:val="000000"/>
          <w:sz w:val="28"/>
          <w:szCs w:val="28"/>
          <w:lang w:eastAsia="ar-SA"/>
        </w:rPr>
      </w:pPr>
    </w:p>
    <w:p w:rsidR="00040DFD" w:rsidRDefault="00040DFD" w:rsidP="00040DFD">
      <w:pPr>
        <w:rPr>
          <w:rFonts w:ascii="Monotype Corsiva" w:hAnsi="Monotype Corsiva"/>
          <w:color w:val="7030A0"/>
          <w:sz w:val="48"/>
          <w:szCs w:val="48"/>
        </w:rPr>
      </w:pPr>
    </w:p>
    <w:p w:rsidR="00040DFD" w:rsidRDefault="00040DFD" w:rsidP="00040DFD">
      <w:pPr>
        <w:rPr>
          <w:rFonts w:ascii="Arial" w:hAnsi="Arial" w:cs="Arial"/>
          <w:sz w:val="28"/>
          <w:szCs w:val="28"/>
        </w:rPr>
      </w:pPr>
    </w:p>
    <w:p w:rsidR="00040DFD" w:rsidRDefault="00040DFD" w:rsidP="00040DFD">
      <w:pPr>
        <w:rPr>
          <w:rFonts w:ascii="Arial" w:hAnsi="Arial" w:cs="Arial"/>
          <w:sz w:val="28"/>
          <w:szCs w:val="28"/>
        </w:rPr>
      </w:pPr>
    </w:p>
    <w:p w:rsidR="00040DFD" w:rsidRDefault="00040DFD" w:rsidP="00040DFD">
      <w:pPr>
        <w:spacing w:line="360" w:lineRule="auto"/>
        <w:rPr>
          <w:rFonts w:ascii="Arial" w:hAnsi="Arial" w:cs="Arial"/>
          <w:sz w:val="28"/>
          <w:szCs w:val="28"/>
        </w:rPr>
      </w:pPr>
    </w:p>
    <w:p w:rsidR="00040DFD" w:rsidRDefault="00040DFD" w:rsidP="00040DFD">
      <w:pPr>
        <w:spacing w:line="360" w:lineRule="auto"/>
        <w:rPr>
          <w:rFonts w:ascii="Arial" w:hAnsi="Arial" w:cs="Arial"/>
          <w:i/>
          <w:color w:val="7030A0"/>
          <w:sz w:val="48"/>
          <w:szCs w:val="48"/>
        </w:rPr>
      </w:pPr>
    </w:p>
    <w:p w:rsidR="00040DFD" w:rsidRDefault="00040DFD" w:rsidP="00040DFD">
      <w:pPr>
        <w:spacing w:line="360" w:lineRule="auto"/>
        <w:jc w:val="center"/>
        <w:rPr>
          <w:rFonts w:ascii="Arial" w:hAnsi="Arial" w:cs="Arial"/>
          <w:i/>
          <w:color w:val="7030A0"/>
          <w:sz w:val="48"/>
          <w:szCs w:val="48"/>
        </w:rPr>
      </w:pPr>
      <w:r>
        <w:rPr>
          <w:rFonts w:ascii="Arial" w:hAnsi="Arial" w:cs="Arial"/>
          <w:i/>
          <w:color w:val="7030A0"/>
          <w:sz w:val="48"/>
          <w:szCs w:val="48"/>
        </w:rPr>
        <w:lastRenderedPageBreak/>
        <w:t>Resumen:</w:t>
      </w:r>
    </w:p>
    <w:p w:rsidR="00040DFD" w:rsidRDefault="00040DFD" w:rsidP="00040DFD">
      <w:pPr>
        <w:spacing w:line="276" w:lineRule="auto"/>
        <w:jc w:val="both"/>
        <w:rPr>
          <w:rFonts w:ascii="Arial" w:hAnsi="Arial" w:cs="Arial"/>
          <w:color w:val="000000"/>
          <w:sz w:val="24"/>
          <w:szCs w:val="24"/>
        </w:rPr>
      </w:pPr>
      <w:r>
        <w:rPr>
          <w:rFonts w:ascii="Arial" w:hAnsi="Arial" w:cs="Arial"/>
          <w:color w:val="000000"/>
          <w:sz w:val="24"/>
          <w:szCs w:val="24"/>
        </w:rPr>
        <w:t>D</w:t>
      </w:r>
      <w:r w:rsidRPr="00807408">
        <w:rPr>
          <w:rFonts w:ascii="Arial" w:hAnsi="Arial" w:cs="Arial"/>
          <w:color w:val="000000"/>
          <w:sz w:val="24"/>
          <w:szCs w:val="24"/>
        </w:rPr>
        <w:t>esde la sensibilidad, el conocimiento de las leyes y experiencia revolucionaria de Fide</w:t>
      </w:r>
      <w:r>
        <w:rPr>
          <w:rFonts w:ascii="Arial" w:hAnsi="Arial" w:cs="Arial"/>
          <w:color w:val="000000"/>
          <w:sz w:val="24"/>
          <w:szCs w:val="24"/>
        </w:rPr>
        <w:t xml:space="preserve">l Castro </w:t>
      </w:r>
      <w:r w:rsidRPr="00807408">
        <w:rPr>
          <w:rFonts w:ascii="Arial" w:hAnsi="Arial" w:cs="Arial"/>
          <w:color w:val="000000"/>
          <w:sz w:val="24"/>
          <w:szCs w:val="24"/>
        </w:rPr>
        <w:t>hay una profunda gama de aportes que apuntan hacia la constru</w:t>
      </w:r>
      <w:r>
        <w:rPr>
          <w:rFonts w:ascii="Arial" w:hAnsi="Arial" w:cs="Arial"/>
          <w:color w:val="000000"/>
          <w:sz w:val="24"/>
          <w:szCs w:val="24"/>
        </w:rPr>
        <w:t>cción de nuevas formas sociales. L</w:t>
      </w:r>
      <w:r w:rsidRPr="00807408">
        <w:rPr>
          <w:rFonts w:ascii="Arial" w:hAnsi="Arial" w:cs="Arial"/>
          <w:color w:val="000000"/>
          <w:sz w:val="24"/>
          <w:szCs w:val="24"/>
        </w:rPr>
        <w:t xml:space="preserve">a concepción jurídica del líder de la revolución tenía como fundamento político lo que </w:t>
      </w:r>
      <w:r>
        <w:rPr>
          <w:rFonts w:ascii="Arial" w:hAnsi="Arial" w:cs="Arial"/>
          <w:color w:val="000000"/>
          <w:sz w:val="24"/>
          <w:szCs w:val="24"/>
        </w:rPr>
        <w:t>M</w:t>
      </w:r>
      <w:r w:rsidRPr="00807408">
        <w:rPr>
          <w:rFonts w:ascii="Arial" w:hAnsi="Arial" w:cs="Arial"/>
          <w:color w:val="000000"/>
          <w:sz w:val="24"/>
          <w:szCs w:val="24"/>
        </w:rPr>
        <w:t xml:space="preserve">artí llamo la </w:t>
      </w:r>
      <w:r>
        <w:rPr>
          <w:rFonts w:ascii="Arial" w:hAnsi="Arial" w:cs="Arial"/>
          <w:color w:val="000000"/>
          <w:sz w:val="24"/>
          <w:szCs w:val="24"/>
        </w:rPr>
        <w:t>r</w:t>
      </w:r>
      <w:r w:rsidRPr="00807408">
        <w:rPr>
          <w:rFonts w:ascii="Arial" w:hAnsi="Arial" w:cs="Arial"/>
          <w:color w:val="000000"/>
          <w:sz w:val="24"/>
          <w:szCs w:val="24"/>
        </w:rPr>
        <w:t>epública moral con todos y para</w:t>
      </w:r>
      <w:r>
        <w:rPr>
          <w:rFonts w:ascii="Arial" w:hAnsi="Arial" w:cs="Arial"/>
          <w:color w:val="000000"/>
          <w:sz w:val="24"/>
          <w:szCs w:val="24"/>
        </w:rPr>
        <w:t xml:space="preserve"> el bien de todos. </w:t>
      </w:r>
      <w:r w:rsidRPr="00807408">
        <w:rPr>
          <w:rFonts w:ascii="Arial" w:hAnsi="Arial" w:cs="Arial"/>
          <w:color w:val="000000"/>
          <w:sz w:val="24"/>
          <w:szCs w:val="24"/>
        </w:rPr>
        <w:t>Fue un abogado de extraordinaria cultura y pensamiento creador, de espíritu altruista martiano por excelencia y un verdadero defensor de la justicia</w:t>
      </w:r>
      <w:r>
        <w:rPr>
          <w:rFonts w:ascii="Arial" w:hAnsi="Arial" w:cs="Arial"/>
          <w:color w:val="000000"/>
          <w:sz w:val="24"/>
          <w:szCs w:val="24"/>
        </w:rPr>
        <w:t xml:space="preserve"> y los derechos humanos</w:t>
      </w:r>
      <w:r w:rsidRPr="00807408">
        <w:rPr>
          <w:rFonts w:ascii="Arial" w:hAnsi="Arial" w:cs="Arial"/>
          <w:color w:val="000000"/>
          <w:sz w:val="24"/>
          <w:szCs w:val="24"/>
        </w:rPr>
        <w:t xml:space="preserve">. </w:t>
      </w:r>
      <w:r w:rsidRPr="008911A2">
        <w:rPr>
          <w:rFonts w:ascii="Arial" w:hAnsi="Arial" w:cs="Arial"/>
          <w:sz w:val="24"/>
          <w:szCs w:val="24"/>
        </w:rPr>
        <w:t xml:space="preserve">En el </w:t>
      </w:r>
      <w:r>
        <w:rPr>
          <w:rFonts w:ascii="Arial" w:hAnsi="Arial" w:cs="Arial"/>
          <w:sz w:val="24"/>
          <w:szCs w:val="24"/>
        </w:rPr>
        <w:t xml:space="preserve">pensamiento político y jurídico </w:t>
      </w:r>
      <w:r w:rsidRPr="008911A2">
        <w:rPr>
          <w:rFonts w:ascii="Arial" w:hAnsi="Arial" w:cs="Arial"/>
          <w:sz w:val="24"/>
          <w:szCs w:val="24"/>
        </w:rPr>
        <w:t>de Fidel encontramos valiosas reflexiones y experiencias que constituyen obligada referencia para los cubanos</w:t>
      </w:r>
      <w:r>
        <w:rPr>
          <w:rFonts w:ascii="Arial" w:hAnsi="Arial" w:cs="Arial"/>
          <w:sz w:val="24"/>
          <w:szCs w:val="24"/>
        </w:rPr>
        <w:t xml:space="preserve">. </w:t>
      </w:r>
      <w:r w:rsidRPr="00BD2C05">
        <w:rPr>
          <w:rFonts w:ascii="Arial" w:hAnsi="Arial" w:cs="Arial"/>
          <w:color w:val="000000"/>
          <w:sz w:val="24"/>
          <w:szCs w:val="24"/>
        </w:rPr>
        <w:t>El Objetivo General de esta investigación es</w:t>
      </w:r>
      <w:r>
        <w:rPr>
          <w:rFonts w:ascii="Arial" w:hAnsi="Arial" w:cs="Arial"/>
          <w:color w:val="000000"/>
          <w:sz w:val="24"/>
          <w:szCs w:val="24"/>
        </w:rPr>
        <w:t>: E</w:t>
      </w:r>
      <w:r w:rsidRPr="00BD2C05">
        <w:rPr>
          <w:rFonts w:ascii="Arial" w:hAnsi="Arial" w:cs="Arial"/>
          <w:color w:val="000000"/>
          <w:sz w:val="24"/>
          <w:szCs w:val="24"/>
        </w:rPr>
        <w:t xml:space="preserve">xplicar el pensamiento histórico y jurídico de Fidel Castro y </w:t>
      </w:r>
      <w:r>
        <w:rPr>
          <w:rFonts w:ascii="Arial" w:hAnsi="Arial" w:cs="Arial"/>
          <w:color w:val="000000"/>
          <w:sz w:val="24"/>
          <w:szCs w:val="24"/>
        </w:rPr>
        <w:t xml:space="preserve">su defensa por los </w:t>
      </w:r>
      <w:r w:rsidRPr="00BD2C05">
        <w:rPr>
          <w:rFonts w:ascii="Arial" w:hAnsi="Arial" w:cs="Arial"/>
          <w:color w:val="000000"/>
          <w:sz w:val="24"/>
          <w:szCs w:val="24"/>
        </w:rPr>
        <w:t>Derechos Humanos</w:t>
      </w:r>
      <w:r>
        <w:rPr>
          <w:rFonts w:ascii="Arial" w:hAnsi="Arial" w:cs="Arial"/>
          <w:color w:val="000000"/>
          <w:sz w:val="24"/>
          <w:szCs w:val="24"/>
        </w:rPr>
        <w:t>.</w:t>
      </w:r>
    </w:p>
    <w:p w:rsidR="00040DFD" w:rsidRDefault="00040DFD" w:rsidP="00040DFD">
      <w:pPr>
        <w:spacing w:line="276" w:lineRule="auto"/>
        <w:jc w:val="both"/>
        <w:rPr>
          <w:rFonts w:ascii="Arial" w:hAnsi="Arial" w:cs="Arial"/>
          <w:color w:val="000000"/>
          <w:sz w:val="24"/>
          <w:szCs w:val="24"/>
        </w:rPr>
      </w:pPr>
    </w:p>
    <w:p w:rsidR="00040DFD" w:rsidRPr="006F31CA" w:rsidRDefault="00040DFD" w:rsidP="00040DFD">
      <w:pPr>
        <w:spacing w:line="276" w:lineRule="auto"/>
        <w:jc w:val="both"/>
        <w:rPr>
          <w:rFonts w:ascii="Arial" w:hAnsi="Arial" w:cs="Arial"/>
          <w:b/>
          <w:color w:val="000000"/>
          <w:sz w:val="24"/>
          <w:szCs w:val="24"/>
        </w:rPr>
      </w:pPr>
      <w:r w:rsidRPr="006F31CA">
        <w:rPr>
          <w:rFonts w:ascii="Arial" w:hAnsi="Arial" w:cs="Arial"/>
          <w:b/>
          <w:color w:val="000000"/>
          <w:sz w:val="24"/>
          <w:szCs w:val="24"/>
        </w:rPr>
        <w:t xml:space="preserve">Palabras Claves: </w:t>
      </w:r>
      <w:r>
        <w:rPr>
          <w:rFonts w:ascii="Arial" w:hAnsi="Arial" w:cs="Arial"/>
          <w:b/>
          <w:color w:val="000000"/>
          <w:sz w:val="24"/>
          <w:szCs w:val="24"/>
        </w:rPr>
        <w:t>Fidel Castro, pensamiento jurídico, derechos humanos.</w:t>
      </w:r>
    </w:p>
    <w:p w:rsidR="00040DFD" w:rsidRDefault="00040DFD" w:rsidP="00040DFD">
      <w:pPr>
        <w:spacing w:line="360" w:lineRule="auto"/>
        <w:jc w:val="center"/>
        <w:rPr>
          <w:rFonts w:ascii="Arial" w:hAnsi="Arial" w:cs="Arial"/>
          <w:i/>
          <w:color w:val="7030A0"/>
          <w:sz w:val="48"/>
          <w:szCs w:val="48"/>
        </w:rPr>
      </w:pPr>
    </w:p>
    <w:p w:rsidR="00040DFD" w:rsidRPr="00C55FA3" w:rsidRDefault="00040DFD" w:rsidP="00040DFD">
      <w:pPr>
        <w:spacing w:line="360" w:lineRule="auto"/>
        <w:jc w:val="both"/>
        <w:rPr>
          <w:rFonts w:ascii="Arial" w:hAnsi="Arial" w:cs="Arial"/>
          <w:color w:val="7030A0"/>
          <w:sz w:val="24"/>
          <w:szCs w:val="24"/>
        </w:rPr>
      </w:pPr>
    </w:p>
    <w:p w:rsidR="00040DFD" w:rsidRDefault="00040DFD" w:rsidP="00040DFD">
      <w:pPr>
        <w:spacing w:line="360" w:lineRule="auto"/>
        <w:jc w:val="center"/>
        <w:rPr>
          <w:rFonts w:ascii="Arial" w:hAnsi="Arial" w:cs="Arial"/>
          <w:i/>
          <w:color w:val="7030A0"/>
          <w:sz w:val="48"/>
          <w:szCs w:val="48"/>
        </w:rPr>
      </w:pPr>
    </w:p>
    <w:p w:rsidR="00040DFD" w:rsidRDefault="00040DFD" w:rsidP="00040DFD">
      <w:pPr>
        <w:spacing w:line="360" w:lineRule="auto"/>
        <w:jc w:val="center"/>
        <w:rPr>
          <w:rFonts w:ascii="Arial" w:hAnsi="Arial" w:cs="Arial"/>
          <w:i/>
          <w:color w:val="7030A0"/>
          <w:sz w:val="48"/>
          <w:szCs w:val="48"/>
        </w:rPr>
      </w:pPr>
    </w:p>
    <w:p w:rsidR="00040DFD" w:rsidRDefault="00040DFD" w:rsidP="00040DFD">
      <w:pPr>
        <w:spacing w:line="360" w:lineRule="auto"/>
        <w:jc w:val="center"/>
        <w:rPr>
          <w:rFonts w:ascii="Arial" w:hAnsi="Arial" w:cs="Arial"/>
          <w:i/>
          <w:color w:val="7030A0"/>
          <w:sz w:val="48"/>
          <w:szCs w:val="48"/>
        </w:rPr>
      </w:pPr>
    </w:p>
    <w:p w:rsidR="00040DFD" w:rsidRDefault="00040DFD" w:rsidP="00040DFD">
      <w:pPr>
        <w:spacing w:line="360" w:lineRule="auto"/>
        <w:rPr>
          <w:rFonts w:ascii="Arial" w:hAnsi="Arial" w:cs="Arial"/>
          <w:i/>
          <w:color w:val="7030A0"/>
          <w:sz w:val="48"/>
          <w:szCs w:val="48"/>
        </w:rPr>
      </w:pPr>
    </w:p>
    <w:p w:rsidR="00040DFD" w:rsidRDefault="00040DFD" w:rsidP="00040DFD">
      <w:pPr>
        <w:spacing w:line="360" w:lineRule="auto"/>
        <w:rPr>
          <w:rFonts w:ascii="Arial" w:hAnsi="Arial" w:cs="Arial"/>
          <w:i/>
          <w:color w:val="7030A0"/>
          <w:sz w:val="48"/>
          <w:szCs w:val="48"/>
        </w:rPr>
      </w:pPr>
    </w:p>
    <w:p w:rsidR="00040DFD" w:rsidRPr="00F53A14" w:rsidRDefault="00040DFD" w:rsidP="00040DFD">
      <w:pPr>
        <w:spacing w:line="360" w:lineRule="auto"/>
        <w:jc w:val="center"/>
        <w:rPr>
          <w:rFonts w:ascii="Arial" w:hAnsi="Arial" w:cs="Arial"/>
          <w:i/>
          <w:color w:val="7030A0"/>
          <w:sz w:val="48"/>
          <w:szCs w:val="48"/>
        </w:rPr>
      </w:pPr>
      <w:r w:rsidRPr="00F53A14">
        <w:rPr>
          <w:rFonts w:ascii="Arial" w:hAnsi="Arial" w:cs="Arial"/>
          <w:i/>
          <w:color w:val="7030A0"/>
          <w:sz w:val="48"/>
          <w:szCs w:val="48"/>
        </w:rPr>
        <w:lastRenderedPageBreak/>
        <w:t>INTRODUCCIÒN</w:t>
      </w:r>
    </w:p>
    <w:p w:rsidR="00040DFD" w:rsidRPr="00E30853" w:rsidRDefault="00040DFD" w:rsidP="00040DFD">
      <w:pPr>
        <w:spacing w:before="100" w:beforeAutospacing="1" w:after="100" w:afterAutospacing="1" w:line="360" w:lineRule="auto"/>
        <w:jc w:val="both"/>
        <w:rPr>
          <w:rFonts w:ascii="Arial" w:hAnsi="Arial" w:cs="Arial"/>
          <w:sz w:val="24"/>
          <w:szCs w:val="24"/>
        </w:rPr>
      </w:pPr>
      <w:r>
        <w:rPr>
          <w:rFonts w:ascii="Arial" w:hAnsi="Arial" w:cs="Arial"/>
          <w:sz w:val="24"/>
          <w:szCs w:val="24"/>
        </w:rPr>
        <w:t>E</w:t>
      </w:r>
      <w:r w:rsidRPr="00E30853">
        <w:rPr>
          <w:rFonts w:ascii="Arial" w:hAnsi="Arial" w:cs="Arial"/>
          <w:sz w:val="24"/>
          <w:szCs w:val="24"/>
        </w:rPr>
        <w:t>n la historia de los países occidentales</w:t>
      </w:r>
      <w:r>
        <w:rPr>
          <w:rFonts w:ascii="Arial" w:hAnsi="Arial" w:cs="Arial"/>
          <w:sz w:val="24"/>
          <w:szCs w:val="24"/>
        </w:rPr>
        <w:t>, no es fácil encontrar</w:t>
      </w:r>
      <w:r w:rsidRPr="00E30853">
        <w:rPr>
          <w:rFonts w:ascii="Arial" w:hAnsi="Arial" w:cs="Arial"/>
          <w:sz w:val="24"/>
          <w:szCs w:val="24"/>
        </w:rPr>
        <w:t xml:space="preserve"> estadistas de la estatura de Fidel Castro y de su maestro José Martí. Sus métodos políticos se inspiran en principios éticos de valor universal, poseen argumentación lógica que resulta vital estudiar con mayor profundidad en nuestro país y proyectarlos a escala internacional. A lo largo de toda su vida, el líder de la Revolución Cubana siempre actuó conforme a principios morales y normas legales, que han marcado su actuar con independencia del marco social en el cual le ha tocado vivir.</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Desde muy temprano, la visión de Fidel por la nación en su desempeño profesional y la vocación martiana y marxista, las que le permitieron desarrollar un pensamiento solidario a los procesos revolucionarios del continente. Además, trasciende a la humanidad por su firmeza, lealtad, inigualable sentido de la justicia, y por su vocación por alcanzar un mundo más equitativo y justo.</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Se puede afirmar que todas las esferas del acontecer jurídico, fueron objeto de sus geniales enfoques, y lo que es más importante, de la materialización práctica de muchos de ellos.</w:t>
      </w:r>
    </w:p>
    <w:p w:rsidR="00040DFD" w:rsidRPr="00E30853" w:rsidRDefault="00040DFD" w:rsidP="00040DFD">
      <w:pPr>
        <w:spacing w:line="360" w:lineRule="auto"/>
        <w:jc w:val="both"/>
        <w:rPr>
          <w:rFonts w:ascii="Arial" w:hAnsi="Arial" w:cs="Arial"/>
          <w:sz w:val="24"/>
          <w:szCs w:val="24"/>
        </w:rPr>
      </w:pPr>
      <w:r w:rsidRPr="00E30853">
        <w:rPr>
          <w:rFonts w:ascii="Arial" w:hAnsi="Arial" w:cs="Arial"/>
          <w:sz w:val="24"/>
          <w:szCs w:val="24"/>
        </w:rPr>
        <w:t xml:space="preserve">El pensamiento jurídico del Comandante en Jefe, merece profundas sesiones de estudio para identificar sus aportes, conceptos y elevadas definiciones en temas muy complejos que trascienden al alcance de las normas internas y sientan precedentes en las relaciones del Derecho Internacional Público y Privado. Por lo tanto el Objetivo General de esta investigación es: </w:t>
      </w:r>
      <w:r>
        <w:rPr>
          <w:rFonts w:ascii="Arial" w:hAnsi="Arial" w:cs="Arial"/>
          <w:sz w:val="24"/>
          <w:szCs w:val="24"/>
        </w:rPr>
        <w:t xml:space="preserve">Explicar </w:t>
      </w:r>
      <w:r w:rsidRPr="00E30853">
        <w:rPr>
          <w:rFonts w:ascii="Arial" w:hAnsi="Arial" w:cs="Arial"/>
          <w:sz w:val="24"/>
          <w:szCs w:val="24"/>
        </w:rPr>
        <w:t xml:space="preserve">el pensamiento jurídico y la proyección de nuestro </w:t>
      </w:r>
      <w:proofErr w:type="spellStart"/>
      <w:r w:rsidRPr="00E30853">
        <w:rPr>
          <w:rFonts w:ascii="Arial" w:hAnsi="Arial" w:cs="Arial"/>
          <w:sz w:val="24"/>
          <w:szCs w:val="24"/>
        </w:rPr>
        <w:t>Cdte</w:t>
      </w:r>
      <w:proofErr w:type="spellEnd"/>
      <w:r w:rsidRPr="00E30853">
        <w:rPr>
          <w:rFonts w:ascii="Arial" w:hAnsi="Arial" w:cs="Arial"/>
          <w:sz w:val="24"/>
          <w:szCs w:val="24"/>
        </w:rPr>
        <w:t>. Fidel Castro en cuanto a la defensa de los Derechos Humanos.</w:t>
      </w:r>
    </w:p>
    <w:p w:rsidR="00040DFD" w:rsidRPr="00E30853" w:rsidRDefault="00040DFD" w:rsidP="00040DFD">
      <w:pPr>
        <w:spacing w:line="360" w:lineRule="auto"/>
        <w:jc w:val="both"/>
        <w:rPr>
          <w:rFonts w:ascii="Arial" w:hAnsi="Arial" w:cs="Arial"/>
          <w:sz w:val="24"/>
          <w:szCs w:val="24"/>
        </w:rPr>
      </w:pPr>
    </w:p>
    <w:p w:rsidR="00040DFD" w:rsidRPr="00E30853" w:rsidRDefault="00040DFD" w:rsidP="00040DFD">
      <w:pPr>
        <w:spacing w:line="360" w:lineRule="auto"/>
        <w:jc w:val="center"/>
        <w:rPr>
          <w:rFonts w:ascii="Arial" w:hAnsi="Arial" w:cs="Arial"/>
          <w:i/>
          <w:color w:val="7030A0"/>
          <w:sz w:val="24"/>
          <w:szCs w:val="24"/>
        </w:rPr>
      </w:pPr>
      <w:r w:rsidRPr="00E30853">
        <w:rPr>
          <w:rFonts w:ascii="Arial" w:hAnsi="Arial" w:cs="Arial"/>
          <w:i/>
          <w:color w:val="7030A0"/>
          <w:sz w:val="24"/>
          <w:szCs w:val="24"/>
        </w:rPr>
        <w:lastRenderedPageBreak/>
        <w:t>DESARROLLO</w:t>
      </w:r>
    </w:p>
    <w:p w:rsidR="00040DFD" w:rsidRPr="00E30853" w:rsidRDefault="00040DFD" w:rsidP="00040DFD">
      <w:pPr>
        <w:spacing w:line="360" w:lineRule="auto"/>
        <w:jc w:val="both"/>
        <w:rPr>
          <w:rFonts w:ascii="Arial" w:hAnsi="Arial" w:cs="Arial"/>
          <w:sz w:val="24"/>
          <w:szCs w:val="24"/>
        </w:rPr>
      </w:pPr>
      <w:r w:rsidRPr="00E30853">
        <w:rPr>
          <w:rFonts w:ascii="Arial" w:hAnsi="Arial" w:cs="Arial"/>
          <w:sz w:val="24"/>
          <w:szCs w:val="24"/>
        </w:rPr>
        <w:t xml:space="preserve">Fidel Castro nació en </w:t>
      </w:r>
      <w:proofErr w:type="spellStart"/>
      <w:r w:rsidRPr="00E30853">
        <w:rPr>
          <w:rFonts w:ascii="Arial" w:hAnsi="Arial" w:cs="Arial"/>
          <w:sz w:val="24"/>
          <w:szCs w:val="24"/>
        </w:rPr>
        <w:t>Birán</w:t>
      </w:r>
      <w:proofErr w:type="spellEnd"/>
      <w:r w:rsidRPr="00E30853">
        <w:rPr>
          <w:rFonts w:ascii="Arial" w:hAnsi="Arial" w:cs="Arial"/>
          <w:sz w:val="24"/>
          <w:szCs w:val="24"/>
        </w:rPr>
        <w:t>, Cuba, en 1926. Fue un líder revolucionario y estadista de fama mundial, símbolo de justicia social y valores universales solidarios, precursor de cambios revolucionarios para un mundo mejor; anticapitalista de orientación socialista. Fidel Castro ha sido uno de los estadistas más importantes de los siglos XX y XXI, un activista político desde su juventud, martiano, independista, líder estudiantil, abogado popular, líder guerrillero y revolucionario, estratega militar, maestro, primer ministro, escritor, teórico, pero, ante todo, un socialista internacionalista, carismático y humanista.</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Fidel Castro creció en un ambiente fraternal y religioso en el campo cubano. Desde pequeño demostró cualidades humanas que lo sacaron adelante. Participó activamente en sus clases y desarrolló una posición crítica e independiente. Se interesó mucho en el ejercicio del deporte y se le conoció siempre por su buena combinación tanto en estudios como en el deporte, sobre todo</w:t>
      </w:r>
      <w:r>
        <w:rPr>
          <w:rFonts w:ascii="Arial" w:hAnsi="Arial" w:cs="Arial"/>
          <w:sz w:val="24"/>
          <w:szCs w:val="24"/>
        </w:rPr>
        <w:t xml:space="preserve"> </w:t>
      </w:r>
      <w:r w:rsidRPr="00E30853">
        <w:rPr>
          <w:rFonts w:ascii="Arial" w:hAnsi="Arial" w:cs="Arial"/>
          <w:sz w:val="24"/>
          <w:szCs w:val="24"/>
        </w:rPr>
        <w:t>en baloncesto, pero también en fútbol y béisbol. Tal combinación le ayudó a ser un estudiante reconocido y respetable.</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Desde su juventud comenzó a interesarse por una Cuba libre, independiente y soberana. Como es sabido, José Martí, el héroe nacional de Cuba, jugó un papel determinante en la mayoría del pueblo cubano como símbolo de resistencia, amor a la Patria y a América Latina y el Caribe en general, y fue una gran influencia para Fidel Castro en particular. El joven Fidel profundizó en las obras de Martí y otros revolucionarios y patriotas cubanos como Julio Antonio Mella; esto le ayudó a identificar el camino que Cuba necesitaba, cambios revolucionarios profundos y democráticos; sobre todo, para liberarse del dominio y yugo del imperialismo estadounidense que controlaba la vida económica y política del país, es decir, buscar la independencia nacional de Cuba.</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lastRenderedPageBreak/>
        <w:t xml:space="preserve">Fidel Castro se interesó por los estudios jurídicos y comenzó a estudiar la carrera de Derecho en la Universidad de La Habana, siempre fue un estudiante brillante. Para él, todo tipo de educación debería ser política y popular. Por eso no solamente estudió la carrera de Derecho, también profundizó en estudios críticos y antiimperialistas de Carlos Marx, Federico Engels y Vladimir </w:t>
      </w:r>
      <w:proofErr w:type="spellStart"/>
      <w:r w:rsidRPr="00E30853">
        <w:rPr>
          <w:rFonts w:ascii="Arial" w:hAnsi="Arial" w:cs="Arial"/>
          <w:sz w:val="24"/>
          <w:szCs w:val="24"/>
        </w:rPr>
        <w:t>Ilich</w:t>
      </w:r>
      <w:proofErr w:type="spellEnd"/>
      <w:r w:rsidRPr="00E30853">
        <w:rPr>
          <w:rFonts w:ascii="Arial" w:hAnsi="Arial" w:cs="Arial"/>
          <w:sz w:val="24"/>
          <w:szCs w:val="24"/>
        </w:rPr>
        <w:t xml:space="preserve"> Lenin, principalmente;</w:t>
      </w:r>
      <w:r>
        <w:rPr>
          <w:rFonts w:ascii="Arial" w:hAnsi="Arial" w:cs="Arial"/>
          <w:sz w:val="24"/>
          <w:szCs w:val="24"/>
        </w:rPr>
        <w:t xml:space="preserve"> </w:t>
      </w:r>
      <w:r w:rsidRPr="00E30853">
        <w:rPr>
          <w:rFonts w:ascii="Arial" w:hAnsi="Arial" w:cs="Arial"/>
          <w:sz w:val="24"/>
          <w:szCs w:val="24"/>
        </w:rPr>
        <w:t>esto le ayudó a desarrollar su pensamiento político, rebelde y patriótico. Durante su juventud se dio cuenta que existía una gran injusticia social y que Cuba padecía de grandes deficiencias clasistas, donde pocos cubanos eran muy ricos y la gran mayoría era trabajadora, campesina y muy pobre. La sociedad cubana no era democrática y había retrasos en todos sentidos,</w:t>
      </w:r>
      <w:r>
        <w:rPr>
          <w:rFonts w:ascii="Arial" w:hAnsi="Arial" w:cs="Arial"/>
          <w:sz w:val="24"/>
          <w:szCs w:val="24"/>
        </w:rPr>
        <w:t xml:space="preserve"> </w:t>
      </w:r>
      <w:r w:rsidRPr="00E30853">
        <w:rPr>
          <w:rFonts w:ascii="Arial" w:hAnsi="Arial" w:cs="Arial"/>
          <w:sz w:val="24"/>
          <w:szCs w:val="24"/>
        </w:rPr>
        <w:t>en áreas como educación, salud, tierra, empleo, democracia, industria y vivienda.</w:t>
      </w:r>
    </w:p>
    <w:p w:rsidR="00040DFD" w:rsidRPr="00E30853" w:rsidRDefault="00040DFD" w:rsidP="00040DFD">
      <w:pPr>
        <w:spacing w:line="360" w:lineRule="auto"/>
        <w:jc w:val="both"/>
        <w:rPr>
          <w:rFonts w:ascii="Arial" w:hAnsi="Arial" w:cs="Arial"/>
          <w:sz w:val="24"/>
          <w:szCs w:val="24"/>
        </w:rPr>
      </w:pPr>
      <w:r w:rsidRPr="00E30853">
        <w:rPr>
          <w:rFonts w:ascii="Arial" w:hAnsi="Arial" w:cs="Arial"/>
          <w:sz w:val="24"/>
          <w:szCs w:val="24"/>
        </w:rPr>
        <w:t>Profundizar en las obras y pensamiento del héroe nacional José Martí, le permitió a Fidel Castro entender cómo todos los males del sistema capitalista en Cuba habían creado una resistencia y descontento popular contra el régimen batistiano e imperialismo yanqui. La rebeldía del pueblo cubano necesitaba y buscaba un líder autentico y patriota, y fue Fidel Castro, quien, a pesar de ser tan joven, tenía grandes cualidades humanas, políticas, jurídicas, estratégicas y organizativas para poder apoyar y despertar a un pueblo rebelde y consiente sobre su propia realidad de liberación e independencia del yugo del capitalismo monopolista que destruía al país y al pueblo. Fidel Castro buscaba una sociedad distinta, comunitaria, colectiva, solidaria, democrática, independista y revolucionaria con bienestar para todo el pueblo cubano que más adelante sería una Cuba socialista.</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 xml:space="preserve">En marzo de 1949 encabezó una protesta frente a la misión diplomática de Estados Unidos en La Habana, para expresar la indignación popular ante el irrespeto al monumento del Héroe Nacional de Cuba, José Martí, por parte de marines norteamericanos. </w:t>
      </w:r>
    </w:p>
    <w:p w:rsidR="00040DFD"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lastRenderedPageBreak/>
        <w:t xml:space="preserve">Fidel se graduó como Doctor en Derecho Civil y Licenciado en Derecho Diplomático en 1950. Desde su bufete, se dedicó fundamentalmente a la defensa de personas y sectores humildes. Fidel Castro, con bufete abierto en la calle Tejadillo 57, resolvió antes del Moncada un problema a favor de unos deudores pobres cuando representaba como abogado, a una rica empresa acreedora. Acababa de graduarse de Doctor en Derecho, y en septiembre de1950 le propuso a dos de sus compañeros de la carrera, Jorge </w:t>
      </w:r>
      <w:proofErr w:type="spellStart"/>
      <w:r w:rsidRPr="00E30853">
        <w:rPr>
          <w:rFonts w:ascii="Arial" w:hAnsi="Arial" w:cs="Arial"/>
          <w:bCs/>
          <w:sz w:val="24"/>
          <w:szCs w:val="24"/>
        </w:rPr>
        <w:t>Azpiazo</w:t>
      </w:r>
      <w:proofErr w:type="spellEnd"/>
      <w:r w:rsidRPr="00E30853">
        <w:rPr>
          <w:rFonts w:ascii="Arial" w:hAnsi="Arial" w:cs="Arial"/>
          <w:bCs/>
          <w:sz w:val="24"/>
          <w:szCs w:val="24"/>
        </w:rPr>
        <w:t xml:space="preserve"> y Rafael </w:t>
      </w:r>
      <w:proofErr w:type="spellStart"/>
      <w:r w:rsidRPr="00E30853">
        <w:rPr>
          <w:rFonts w:ascii="Arial" w:hAnsi="Arial" w:cs="Arial"/>
          <w:bCs/>
          <w:sz w:val="24"/>
          <w:szCs w:val="24"/>
        </w:rPr>
        <w:t>Resende</w:t>
      </w:r>
      <w:proofErr w:type="spellEnd"/>
      <w:r w:rsidRPr="00E30853">
        <w:rPr>
          <w:rFonts w:ascii="Arial" w:hAnsi="Arial" w:cs="Arial"/>
          <w:bCs/>
          <w:sz w:val="24"/>
          <w:szCs w:val="24"/>
        </w:rPr>
        <w:t>,</w:t>
      </w:r>
      <w:r>
        <w:rPr>
          <w:rFonts w:ascii="Arial" w:hAnsi="Arial" w:cs="Arial"/>
          <w:bCs/>
          <w:sz w:val="24"/>
          <w:szCs w:val="24"/>
        </w:rPr>
        <w:t xml:space="preserve"> </w:t>
      </w:r>
      <w:r w:rsidRPr="00E30853">
        <w:rPr>
          <w:rFonts w:ascii="Arial" w:hAnsi="Arial" w:cs="Arial"/>
          <w:bCs/>
          <w:sz w:val="24"/>
          <w:szCs w:val="24"/>
        </w:rPr>
        <w:t xml:space="preserve">abrir juntos un bufete, tuvieron que alquilar un local sin muebles en el edificio Rosario, con el mismo propietario consiguieron prestados una silla y un buró, luego compraron a plazos ,una máquina de escribir. Atendían Asuntos </w:t>
      </w:r>
      <w:r>
        <w:rPr>
          <w:rFonts w:ascii="Arial" w:hAnsi="Arial" w:cs="Arial"/>
          <w:bCs/>
          <w:sz w:val="24"/>
          <w:szCs w:val="24"/>
        </w:rPr>
        <w:t xml:space="preserve">Civiles, Criminales y Sociales. </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Se encargó personalmente del caso de unas deudas que tenían unos pobres carpinteros con uno de sus clientes y creó una estrategia para que los mismos no la pagaran. Incluso se las arregló para convencer a un carpintero que no aceptaba que los clientes le dieran la madera y con él tuvo un arreglo para hacerle los muebles del bufete…</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 xml:space="preserve">Una vez graduado se dedica a defender causas de personas humildes y desposeídas, casos de personas con problemas de tierras, y otros similares. Su primera vez en una sala fue en Villa Clara, él mismo realiza la anécdota: “Aquella fue la primera vez que me defendí en una sala, el juicio tuvo lugar en el Tribunal de Urgencia de Santa Clara. Por ello, cuando llegué al juicio del Moncada ya yo </w:t>
      </w:r>
      <w:proofErr w:type="spellStart"/>
      <w:r w:rsidRPr="00E30853">
        <w:rPr>
          <w:rFonts w:ascii="Arial" w:hAnsi="Arial" w:cs="Arial"/>
          <w:bCs/>
          <w:sz w:val="24"/>
          <w:szCs w:val="24"/>
        </w:rPr>
        <w:t>erra</w:t>
      </w:r>
      <w:proofErr w:type="spellEnd"/>
      <w:r w:rsidRPr="00E30853">
        <w:rPr>
          <w:rFonts w:ascii="Arial" w:hAnsi="Arial" w:cs="Arial"/>
          <w:bCs/>
          <w:sz w:val="24"/>
          <w:szCs w:val="24"/>
        </w:rPr>
        <w:t xml:space="preserve"> mi propio abogado desde hacía rato. En Santa Clara fue la primera vez que me defendí y salí absuelto. Por suerte tuve éxito."</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 xml:space="preserve">"...Defendí distintas causas de gente pobre. Cuando existía un problema serio de tierras, de gentes a las que querían desahuciar, yo los representaba hablaba con ellos, organizaba la agitación política, la denuncia. Lo llevaba a un plano político y a un plano público; no seguía precisamente el método </w:t>
      </w:r>
      <w:r w:rsidRPr="00E30853">
        <w:rPr>
          <w:rFonts w:ascii="Arial" w:hAnsi="Arial" w:cs="Arial"/>
          <w:bCs/>
          <w:sz w:val="24"/>
          <w:szCs w:val="24"/>
        </w:rPr>
        <w:lastRenderedPageBreak/>
        <w:t>tradicional, el estilo jurídico…"…"Efectivamente, yo pertenecía al comité de lucha contra la discriminación racial…"</w:t>
      </w:r>
      <w:r>
        <w:rPr>
          <w:rStyle w:val="Refdenotaalpie"/>
          <w:rFonts w:ascii="Arial" w:hAnsi="Arial" w:cs="Arial"/>
          <w:bCs/>
          <w:sz w:val="24"/>
          <w:szCs w:val="24"/>
        </w:rPr>
        <w:footnoteReference w:id="2"/>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El ideal supremo de justicia de Fidel definió su existencia y con cada obra emprendida pretendió salvaguardar, al decir de Martí, "Yo quiero que la primera ley de nuestro país sea el culto a la dignidad plena del hombre". Cuentan que lo justo le fluía en la sangre. Y desde niño aborrecía todo lo que acentuaba las diferencias de antes de la Revolución. Como plantea la escritora, ensayist</w:t>
      </w:r>
      <w:r>
        <w:rPr>
          <w:rFonts w:ascii="Arial" w:hAnsi="Arial" w:cs="Arial"/>
          <w:bCs/>
          <w:sz w:val="24"/>
          <w:szCs w:val="24"/>
        </w:rPr>
        <w:t>a y periodista: Katiuska Blanco:</w:t>
      </w:r>
      <w:r w:rsidRPr="00E30853">
        <w:rPr>
          <w:rFonts w:ascii="Arial" w:hAnsi="Arial" w:cs="Arial"/>
          <w:bCs/>
          <w:sz w:val="24"/>
          <w:szCs w:val="24"/>
        </w:rPr>
        <w:t xml:space="preserve"> "No en vano se hizo abogado, y en las oportunidades que pudo ejercer, casi siempre por honorarios muy bajos, incluso ninguno, pretendió asirse a la ética y a lo humano. Los caminos de lo justo, en Fidel, se reducían a lo humano, a lo esencial: la sensibilidad. Prefería por lo general la denuncia pública, en aquella época, fórmulas que tocó cumbres con su alegato hist</w:t>
      </w:r>
      <w:r>
        <w:rPr>
          <w:rFonts w:ascii="Arial" w:hAnsi="Arial" w:cs="Arial"/>
          <w:bCs/>
          <w:sz w:val="24"/>
          <w:szCs w:val="24"/>
        </w:rPr>
        <w:t>órico: La Historia me Absolverá</w:t>
      </w:r>
      <w:r w:rsidRPr="00E30853">
        <w:rPr>
          <w:rFonts w:ascii="Arial" w:hAnsi="Arial" w:cs="Arial"/>
          <w:bCs/>
          <w:sz w:val="24"/>
          <w:szCs w:val="24"/>
        </w:rPr>
        <w:t>"</w:t>
      </w:r>
      <w:r>
        <w:rPr>
          <w:rStyle w:val="Refdenotaalpie"/>
          <w:rFonts w:ascii="Arial" w:hAnsi="Arial" w:cs="Arial"/>
          <w:bCs/>
          <w:sz w:val="24"/>
          <w:szCs w:val="24"/>
        </w:rPr>
        <w:footnoteReference w:id="3"/>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Con esta autodefensa evidenció más claro quizás, la  gran justicia que le sobrevendría a Cuba, luego del triunfo revolucionario. Allí enunció las cinco leyes que serían proclamadas de inmediato, referidas a la soberanía, el derecho a la tierra, la confiscación de bienes a los malversadores…La salud y la educación, sin distinción alguna, para todos, serían  de igual forma prioridades. Este ambicioso programa político ponía al hombre como centro de cada empresa y pretendía recabar toda la dignidad posible. Por esta dignidad hubo un Desembarco del Granma, una lucha en la sierra, un primero de enero y hubo una Revolución que como solía decir Fidel, “tenía que ser magnánima, porque es así como consideraba que debía s</w:t>
      </w:r>
      <w:r>
        <w:rPr>
          <w:rFonts w:ascii="Arial" w:hAnsi="Arial" w:cs="Arial"/>
          <w:bCs/>
          <w:sz w:val="24"/>
          <w:szCs w:val="24"/>
        </w:rPr>
        <w:t>er la justicia</w:t>
      </w:r>
      <w:r w:rsidRPr="00E30853">
        <w:rPr>
          <w:rFonts w:ascii="Arial" w:hAnsi="Arial" w:cs="Arial"/>
          <w:bCs/>
          <w:sz w:val="24"/>
          <w:szCs w:val="24"/>
        </w:rPr>
        <w:t>"</w:t>
      </w:r>
      <w:r>
        <w:rPr>
          <w:rStyle w:val="Refdenotaalpie"/>
          <w:rFonts w:ascii="Arial" w:hAnsi="Arial" w:cs="Arial"/>
          <w:bCs/>
          <w:sz w:val="24"/>
          <w:szCs w:val="24"/>
        </w:rPr>
        <w:footnoteReference w:id="4"/>
      </w:r>
      <w:r w:rsidRPr="00E30853">
        <w:rPr>
          <w:rFonts w:ascii="Arial" w:hAnsi="Arial" w:cs="Arial"/>
          <w:bCs/>
          <w:sz w:val="24"/>
          <w:szCs w:val="24"/>
        </w:rPr>
        <w:t xml:space="preserve"> </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lastRenderedPageBreak/>
        <w:t xml:space="preserve">En el sumario de esta causa han de constar las cinco leyes revolucionarias que serían proclamadas inmediatamente después de tomar el cuartel Moncada y divulgadas por radio a la nación. Es posible que el coronel </w:t>
      </w:r>
      <w:proofErr w:type="spellStart"/>
      <w:r w:rsidRPr="00E30853">
        <w:rPr>
          <w:rFonts w:ascii="Arial" w:hAnsi="Arial" w:cs="Arial"/>
          <w:bCs/>
          <w:sz w:val="24"/>
          <w:szCs w:val="24"/>
        </w:rPr>
        <w:t>Chaviano</w:t>
      </w:r>
      <w:proofErr w:type="spellEnd"/>
      <w:r w:rsidRPr="00E30853">
        <w:rPr>
          <w:rFonts w:ascii="Arial" w:hAnsi="Arial" w:cs="Arial"/>
          <w:bCs/>
          <w:sz w:val="24"/>
          <w:szCs w:val="24"/>
        </w:rPr>
        <w:t xml:space="preserve"> haya destruido con toda intención esos documentos, pero si él los destruyó, yo los conservo en la memoria.</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 xml:space="preserve">La segunda ley revolucionaria concedía la propiedad inembargable e intransferible de la tierra a todos los colonos, </w:t>
      </w:r>
      <w:proofErr w:type="spellStart"/>
      <w:r w:rsidRPr="00E30853">
        <w:rPr>
          <w:rFonts w:ascii="Arial" w:hAnsi="Arial" w:cs="Arial"/>
          <w:bCs/>
          <w:sz w:val="24"/>
          <w:szCs w:val="24"/>
        </w:rPr>
        <w:t>subcolonos</w:t>
      </w:r>
      <w:proofErr w:type="spellEnd"/>
      <w:r w:rsidRPr="00E30853">
        <w:rPr>
          <w:rFonts w:ascii="Arial" w:hAnsi="Arial" w:cs="Arial"/>
          <w:bCs/>
          <w:sz w:val="24"/>
          <w:szCs w:val="24"/>
        </w:rPr>
        <w:t>, arrendatarios, aparceros y precaristas que ocupasen parcelas de cinco o menos caballerías de tierra, indemnizando el Estado a sus anteriores propietarios a base de la renta que devengarían por dichas parcelas en un promedio de diez años.</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La tercera ley revolucionaria otorgaba a los obreros y empleados el derecho a participar del treinta por ciento de las utilidades en todas las grandes empresas industriales, mercantiles y mineras, incluyendo centrales azucareros. Se exceptuaban las empresas meramente agrícolas en consideración a otras leyes de orden agrario que debían implantarse.</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La cuarta ley revolucionaria concedía a todos los colonos el derecho a participar del cincuenta y cinco por ciento del rendimiento de la caña y cuota mínima de cuarenta mil arrobas a todos los pequeños colonos que llevasen tres o más años de establecidos.</w:t>
      </w:r>
      <w:r w:rsidRPr="00E30853">
        <w:rPr>
          <w:rFonts w:ascii="Arial" w:hAnsi="Arial" w:cs="Arial"/>
          <w:bCs/>
          <w:sz w:val="24"/>
          <w:szCs w:val="24"/>
        </w:rPr>
        <w:cr/>
        <w:t>La quinta ley revolucionaria ordenaba la confiscación de todos los bienes a todos los malversadores de todos los gobiernos y a sus causahabient</w:t>
      </w:r>
      <w:r>
        <w:rPr>
          <w:rFonts w:ascii="Arial" w:hAnsi="Arial" w:cs="Arial"/>
          <w:bCs/>
          <w:sz w:val="24"/>
          <w:szCs w:val="24"/>
        </w:rPr>
        <w:t>es y herederos</w:t>
      </w:r>
      <w:r w:rsidRPr="00E30853">
        <w:rPr>
          <w:rFonts w:ascii="Arial" w:hAnsi="Arial" w:cs="Arial"/>
          <w:bCs/>
          <w:sz w:val="24"/>
          <w:szCs w:val="24"/>
        </w:rPr>
        <w:t xml:space="preserve"> en cuanto a bienes percibidos por testamento o abintestato de procedencia mal habida, mediante tribunales especiales con facultades plenas de acceso a todas las fuentes de investigación, de intervenir a tales efectos las compañías anónimas inscriptas en el país o que operen en él donde puedan ocultarse bienes malversados y de solicitar de los gobiernos extranjeros extradición de personas y embargo de bienes. La mitad de los bienes </w:t>
      </w:r>
      <w:r w:rsidRPr="00E30853">
        <w:rPr>
          <w:rFonts w:ascii="Arial" w:hAnsi="Arial" w:cs="Arial"/>
          <w:bCs/>
          <w:sz w:val="24"/>
          <w:szCs w:val="24"/>
        </w:rPr>
        <w:lastRenderedPageBreak/>
        <w:t>recobrados pasarían a engrosar las cajas de los retiros obreros y la otra mitad a los hospitales, asilos y casas de beneficencia</w:t>
      </w:r>
      <w:r>
        <w:rPr>
          <w:rStyle w:val="Refdenotaalpie"/>
          <w:rFonts w:ascii="Arial" w:hAnsi="Arial" w:cs="Arial"/>
          <w:bCs/>
          <w:sz w:val="24"/>
          <w:szCs w:val="24"/>
        </w:rPr>
        <w:footnoteReference w:id="5"/>
      </w:r>
      <w:r w:rsidRPr="00E30853">
        <w:rPr>
          <w:rFonts w:ascii="Arial" w:hAnsi="Arial" w:cs="Arial"/>
          <w:bCs/>
          <w:sz w:val="24"/>
          <w:szCs w:val="24"/>
        </w:rPr>
        <w:t>.</w:t>
      </w:r>
    </w:p>
    <w:p w:rsidR="00040DFD" w:rsidRPr="00E30853" w:rsidRDefault="00040DFD" w:rsidP="00040DFD">
      <w:pPr>
        <w:spacing w:before="100" w:beforeAutospacing="1" w:after="100" w:afterAutospacing="1" w:line="360" w:lineRule="auto"/>
        <w:jc w:val="both"/>
        <w:rPr>
          <w:rFonts w:ascii="Arial" w:hAnsi="Arial" w:cs="Arial"/>
          <w:bCs/>
          <w:sz w:val="24"/>
          <w:szCs w:val="24"/>
        </w:rPr>
      </w:pPr>
      <w:r w:rsidRPr="00E30853">
        <w:rPr>
          <w:rFonts w:ascii="Arial" w:hAnsi="Arial" w:cs="Arial"/>
          <w:bCs/>
          <w:sz w:val="24"/>
          <w:szCs w:val="24"/>
        </w:rPr>
        <w:t>Desde ese momento Fidel dedicaría su vida por completo a la causa revolucionaria sin descanso hasta el día de su mu</w:t>
      </w:r>
      <w:r>
        <w:rPr>
          <w:rFonts w:ascii="Arial" w:hAnsi="Arial" w:cs="Arial"/>
          <w:bCs/>
          <w:sz w:val="24"/>
          <w:szCs w:val="24"/>
        </w:rPr>
        <w:t>erte, de su desaparición física</w:t>
      </w:r>
      <w:r w:rsidRPr="00E30853">
        <w:rPr>
          <w:rFonts w:ascii="Arial" w:hAnsi="Arial" w:cs="Arial"/>
          <w:bCs/>
          <w:sz w:val="24"/>
          <w:szCs w:val="24"/>
        </w:rPr>
        <w:t>,</w:t>
      </w:r>
      <w:r>
        <w:rPr>
          <w:rFonts w:ascii="Arial" w:hAnsi="Arial" w:cs="Arial"/>
          <w:bCs/>
          <w:sz w:val="24"/>
          <w:szCs w:val="24"/>
        </w:rPr>
        <w:t xml:space="preserve"> </w:t>
      </w:r>
      <w:r w:rsidRPr="00E30853">
        <w:rPr>
          <w:rFonts w:ascii="Arial" w:hAnsi="Arial" w:cs="Arial"/>
          <w:bCs/>
          <w:sz w:val="24"/>
          <w:szCs w:val="24"/>
        </w:rPr>
        <w:t>porque de hombres como él no se puede decir que han muerto. Afortunadamente fue capaz de hacer realidad gran parte de sus sueños, disfrutó de su obra, pero fue inmenso el sacrificio que le costó.</w:t>
      </w:r>
    </w:p>
    <w:p w:rsidR="00040DFD" w:rsidRPr="00E30853" w:rsidRDefault="00040DFD" w:rsidP="00040DFD">
      <w:pPr>
        <w:spacing w:before="100" w:beforeAutospacing="1" w:after="100" w:afterAutospacing="1" w:line="360" w:lineRule="auto"/>
        <w:jc w:val="both"/>
        <w:rPr>
          <w:rFonts w:ascii="Arial" w:hAnsi="Arial" w:cs="Arial"/>
          <w:i/>
          <w:sz w:val="24"/>
          <w:szCs w:val="24"/>
          <w:u w:val="single"/>
        </w:rPr>
      </w:pPr>
      <w:r w:rsidRPr="00E30853">
        <w:rPr>
          <w:rFonts w:ascii="Arial" w:hAnsi="Arial" w:cs="Arial"/>
          <w:b/>
          <w:bCs/>
          <w:i/>
          <w:sz w:val="24"/>
          <w:szCs w:val="24"/>
          <w:u w:val="single"/>
        </w:rPr>
        <w:t>LA CONCEPCIÓN FIDELISTA SOBRE SOCIALISMO, DEMOCRACIA Y DERECHOS HUMANOS</w:t>
      </w:r>
    </w:p>
    <w:p w:rsidR="00040DFD" w:rsidRPr="00E30853" w:rsidRDefault="00040DFD" w:rsidP="00040DFD">
      <w:pPr>
        <w:spacing w:line="360" w:lineRule="auto"/>
        <w:jc w:val="both"/>
        <w:rPr>
          <w:rFonts w:ascii="Arial" w:hAnsi="Arial" w:cs="Arial"/>
          <w:sz w:val="24"/>
          <w:szCs w:val="24"/>
        </w:rPr>
      </w:pPr>
      <w:r w:rsidRPr="00E30853">
        <w:rPr>
          <w:rFonts w:ascii="Arial" w:hAnsi="Arial" w:cs="Arial"/>
          <w:sz w:val="24"/>
          <w:szCs w:val="24"/>
        </w:rPr>
        <w:t>Algunos aspectos importantes de las concepciones de Fidel Castro sobre el socialismo, la democracia, los derechos humanos, y su aplicación en la Cuba revolucionaria después de 1959, donde el amplio pensamiento político y filosófico del líder cubano le permitió relacionar estos conceptos. A partir de los dos Pactos Internacionales en materia de Derechos Civiles y Políticos y Derechos Económicos, Sociales y Culturales de las Naciones Unidas (ONU), se demuestra el papel clave que jugó Fidel Castro para Cuba y el mundo, con</w:t>
      </w:r>
      <w:r>
        <w:rPr>
          <w:rFonts w:ascii="Arial" w:hAnsi="Arial" w:cs="Arial"/>
          <w:sz w:val="24"/>
          <w:szCs w:val="24"/>
        </w:rPr>
        <w:t xml:space="preserve"> </w:t>
      </w:r>
      <w:r w:rsidRPr="00E30853">
        <w:rPr>
          <w:rFonts w:ascii="Arial" w:hAnsi="Arial" w:cs="Arial"/>
          <w:sz w:val="24"/>
          <w:szCs w:val="24"/>
        </w:rPr>
        <w:t>los éxitos obtenidos en áreas como la educación, salud y solidaridad internacional entre otros.</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Para Fidel Castro, el socialismo tiene una relación directa y necesaria con los intereses vitales de pueblo, de tal manera que la democracia no existe si el sistema social, económico y político</w:t>
      </w:r>
      <w:r>
        <w:rPr>
          <w:rFonts w:ascii="Arial" w:hAnsi="Arial" w:cs="Arial"/>
          <w:sz w:val="24"/>
          <w:szCs w:val="24"/>
        </w:rPr>
        <w:t xml:space="preserve"> </w:t>
      </w:r>
      <w:r w:rsidRPr="00E30853">
        <w:rPr>
          <w:rFonts w:ascii="Arial" w:hAnsi="Arial" w:cs="Arial"/>
          <w:sz w:val="24"/>
          <w:szCs w:val="24"/>
        </w:rPr>
        <w:t>no atiende plenamente los intereses de la mayoría, es decir, del pueblo. Al respecto, el líder revolucionario sostuvo que</w:t>
      </w:r>
      <w:r>
        <w:rPr>
          <w:rFonts w:ascii="Arial" w:hAnsi="Arial" w:cs="Arial"/>
          <w:sz w:val="24"/>
          <w:szCs w:val="24"/>
        </w:rPr>
        <w:t xml:space="preserve"> e</w:t>
      </w:r>
      <w:r w:rsidRPr="00E30853">
        <w:rPr>
          <w:rFonts w:ascii="Arial" w:hAnsi="Arial" w:cs="Arial"/>
          <w:sz w:val="24"/>
          <w:szCs w:val="24"/>
        </w:rPr>
        <w:t xml:space="preserve">l socialismo es un sistema social nuevo que empieza con tremenda fuerza creadora, que desarrolla nuevas ideas, nuevas experiencias. Y en este campo de ideas y de las experiencias también debemos actuar nosotros, y llegar a la más cabal interpretación práctica de las ideas de Marx, Engels y Lenin y hacer </w:t>
      </w:r>
      <w:r w:rsidRPr="00E30853">
        <w:rPr>
          <w:rFonts w:ascii="Arial" w:hAnsi="Arial" w:cs="Arial"/>
          <w:sz w:val="24"/>
          <w:szCs w:val="24"/>
        </w:rPr>
        <w:lastRenderedPageBreak/>
        <w:t>también nuestro aporte en las nuevas circunstancias, en las condiciones nuevas”.</w:t>
      </w:r>
    </w:p>
    <w:p w:rsidR="00040DFD"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El socialismo (el comunismo) persigue el bienestar colectivo del pueblo a través de la desaparición de la contradicción entre las fuerzas productivas y las relaciones de producción que, en su turno, eliminan la propiedad privada de los medios de producción, desaparece la explotación del hombre por el hombre en la sociedad, que se traduce en una victoria histórica de toda la humanidad con justicia social, con valores humanistas como solidaridad, fraternidad, hermandad y espíritu solidario. Es el socialismo,</w:t>
      </w:r>
      <w:r>
        <w:rPr>
          <w:rFonts w:ascii="Arial" w:hAnsi="Arial" w:cs="Arial"/>
          <w:sz w:val="24"/>
          <w:szCs w:val="24"/>
        </w:rPr>
        <w:t xml:space="preserve"> </w:t>
      </w:r>
      <w:r w:rsidRPr="00E30853">
        <w:rPr>
          <w:rFonts w:ascii="Arial" w:hAnsi="Arial" w:cs="Arial"/>
          <w:sz w:val="24"/>
          <w:szCs w:val="24"/>
        </w:rPr>
        <w:t>una sociedad sin explotados y explotadores, sin clases sociales;</w:t>
      </w:r>
      <w:r>
        <w:rPr>
          <w:rFonts w:ascii="Arial" w:hAnsi="Arial" w:cs="Arial"/>
          <w:sz w:val="24"/>
          <w:szCs w:val="24"/>
        </w:rPr>
        <w:t xml:space="preserve"> </w:t>
      </w:r>
      <w:r>
        <w:rPr>
          <w:rStyle w:val="Refdenotaalpie"/>
          <w:rFonts w:ascii="Arial" w:hAnsi="Arial" w:cs="Arial"/>
          <w:sz w:val="24"/>
          <w:szCs w:val="24"/>
        </w:rPr>
        <w:footnoteReference w:id="6"/>
      </w:r>
      <w:r w:rsidRPr="00E30853">
        <w:rPr>
          <w:rFonts w:ascii="Arial" w:hAnsi="Arial" w:cs="Arial"/>
          <w:sz w:val="24"/>
          <w:szCs w:val="24"/>
        </w:rPr>
        <w:t>el que puede resolver el problema del s</w:t>
      </w:r>
      <w:r>
        <w:rPr>
          <w:rFonts w:ascii="Arial" w:hAnsi="Arial" w:cs="Arial"/>
          <w:sz w:val="24"/>
          <w:szCs w:val="24"/>
        </w:rPr>
        <w:t>er humano en un sentido amplio.</w:t>
      </w:r>
    </w:p>
    <w:p w:rsidR="00040DFD" w:rsidRPr="00E30853" w:rsidRDefault="00040DFD" w:rsidP="00040DFD">
      <w:pPr>
        <w:spacing w:line="360" w:lineRule="auto"/>
        <w:jc w:val="both"/>
        <w:rPr>
          <w:rFonts w:ascii="Arial" w:hAnsi="Arial" w:cs="Arial"/>
          <w:sz w:val="24"/>
          <w:szCs w:val="24"/>
          <w:u w:val="single"/>
        </w:rPr>
      </w:pPr>
      <w:r w:rsidRPr="00E30853">
        <w:rPr>
          <w:rFonts w:ascii="Arial" w:hAnsi="Arial" w:cs="Arial"/>
          <w:sz w:val="24"/>
          <w:szCs w:val="24"/>
        </w:rPr>
        <w:t>Así, es el socialismo</w:t>
      </w:r>
      <w:r>
        <w:rPr>
          <w:rFonts w:ascii="Arial" w:hAnsi="Arial" w:cs="Arial"/>
          <w:sz w:val="24"/>
          <w:szCs w:val="24"/>
        </w:rPr>
        <w:t xml:space="preserve"> </w:t>
      </w:r>
      <w:r w:rsidRPr="00E30853">
        <w:rPr>
          <w:rFonts w:ascii="Arial" w:hAnsi="Arial" w:cs="Arial"/>
          <w:sz w:val="24"/>
          <w:szCs w:val="24"/>
        </w:rPr>
        <w:t>el</w:t>
      </w:r>
      <w:r>
        <w:rPr>
          <w:rFonts w:ascii="Arial" w:hAnsi="Arial" w:cs="Arial"/>
          <w:sz w:val="24"/>
          <w:szCs w:val="24"/>
        </w:rPr>
        <w:t xml:space="preserve"> </w:t>
      </w:r>
      <w:r w:rsidRPr="00E30853">
        <w:rPr>
          <w:rFonts w:ascii="Arial" w:hAnsi="Arial" w:cs="Arial"/>
          <w:sz w:val="24"/>
          <w:szCs w:val="24"/>
        </w:rPr>
        <w:t>que puede salvar a la humanidad de los peligros y amenazas como el agotamiento de recursos naturales y alimentos, destrucción capitalista del medio ambiente, crecimiento de la población mundial, hambrunas y guerras imperialistas. El socialismo otorga los verdaderos derechos humanos a los pueblos del mundo.</w:t>
      </w:r>
      <w:r>
        <w:rPr>
          <w:rFonts w:ascii="Arial" w:hAnsi="Arial" w:cs="Arial"/>
          <w:sz w:val="24"/>
          <w:szCs w:val="24"/>
        </w:rPr>
        <w:t xml:space="preserve"> </w:t>
      </w:r>
      <w:r w:rsidRPr="00E30853">
        <w:rPr>
          <w:rFonts w:ascii="Arial" w:hAnsi="Arial" w:cs="Arial"/>
          <w:sz w:val="24"/>
          <w:szCs w:val="24"/>
        </w:rPr>
        <w:t>Asimismo, el desarrollo tecnológico y científico dentro del socialismo es para beneficio de la clase obrera, lo cual es totalmente contrario en el capitalismo; se busca el bienestar colectivo del pueblo, por ello la humanidad es pacífica y no armamentista y menos guerrista, es decir,</w:t>
      </w:r>
      <w:r>
        <w:rPr>
          <w:rFonts w:ascii="Arial" w:hAnsi="Arial" w:cs="Arial"/>
          <w:sz w:val="24"/>
          <w:szCs w:val="24"/>
        </w:rPr>
        <w:t xml:space="preserve"> </w:t>
      </w:r>
      <w:r w:rsidRPr="00E30853">
        <w:rPr>
          <w:rFonts w:ascii="Arial" w:hAnsi="Arial" w:cs="Arial"/>
          <w:sz w:val="24"/>
          <w:szCs w:val="24"/>
        </w:rPr>
        <w:t>persigue una paz mundial sin guerras, sin invasiones militares ni destrucciones. En el socialismo la política, la ideología y la conciencia del pueblo son factores fundamentes para el desarrollo justo tanto económico como social, contrario al capitalismo.</w:t>
      </w:r>
    </w:p>
    <w:p w:rsidR="00DB54AF" w:rsidRDefault="00040DFD" w:rsidP="00040DFD">
      <w:pPr>
        <w:spacing w:before="100" w:beforeAutospacing="1" w:after="100" w:afterAutospacing="1" w:line="360" w:lineRule="auto"/>
        <w:jc w:val="both"/>
        <w:rPr>
          <w:rFonts w:ascii="Arial" w:hAnsi="Arial" w:cs="Arial"/>
          <w:b/>
          <w:bCs/>
          <w:i/>
          <w:sz w:val="24"/>
          <w:szCs w:val="24"/>
          <w:u w:val="single"/>
        </w:rPr>
      </w:pPr>
      <w:r w:rsidRPr="00E30853">
        <w:rPr>
          <w:rFonts w:ascii="Arial" w:hAnsi="Arial" w:cs="Arial"/>
          <w:b/>
          <w:bCs/>
          <w:i/>
          <w:sz w:val="24"/>
          <w:szCs w:val="24"/>
          <w:u w:val="single"/>
        </w:rPr>
        <w:t>DEMOCRACIA, VINCULACIÓN Y LUCHA CON EL PUEBLO Y PARA EL PUEBLO</w:t>
      </w:r>
    </w:p>
    <w:p w:rsidR="00040DFD" w:rsidRPr="00E30853" w:rsidRDefault="00040DFD" w:rsidP="00040DFD">
      <w:pPr>
        <w:spacing w:before="100" w:beforeAutospacing="1" w:after="100" w:afterAutospacing="1" w:line="360" w:lineRule="auto"/>
        <w:jc w:val="both"/>
        <w:rPr>
          <w:rFonts w:ascii="Arial" w:hAnsi="Arial" w:cs="Arial"/>
          <w:sz w:val="24"/>
          <w:szCs w:val="24"/>
        </w:rPr>
      </w:pPr>
      <w:bookmarkStart w:id="0" w:name="_GoBack"/>
      <w:bookmarkEnd w:id="0"/>
      <w:r w:rsidRPr="00E30853">
        <w:rPr>
          <w:rFonts w:ascii="Arial" w:hAnsi="Arial" w:cs="Arial"/>
          <w:sz w:val="24"/>
          <w:szCs w:val="24"/>
        </w:rPr>
        <w:lastRenderedPageBreak/>
        <w:t xml:space="preserve">Para el máximo líder de la Revolución cubana, el concepto de democracia y su aplicación es totalmente distinto a la interpretación occidental, por lo que criticó severamente el concepto de democracia griega por ser una sociedad esclavista, elitista, machista y antidemocrática; resaltó que hasta los filósofos y pensadores griegos tenían esclavos, es decir, se trató de una sociedad de </w:t>
      </w:r>
      <w:proofErr w:type="gramStart"/>
      <w:r w:rsidRPr="00E30853">
        <w:rPr>
          <w:rFonts w:ascii="Arial" w:hAnsi="Arial" w:cs="Arial"/>
          <w:sz w:val="24"/>
          <w:szCs w:val="24"/>
        </w:rPr>
        <w:t>clases</w:t>
      </w:r>
      <w:proofErr w:type="gramEnd"/>
      <w:r w:rsidRPr="00E30853">
        <w:rPr>
          <w:rFonts w:ascii="Arial" w:hAnsi="Arial" w:cs="Arial"/>
          <w:sz w:val="24"/>
          <w:szCs w:val="24"/>
        </w:rPr>
        <w:t>. Destacó que para José Martí y Simón Bolívar, este tipo de democracia no era para Nuestra América por lo que ambos libertadores criticaron duramente esta forma de gobierno de Europa y Estados Unidos.</w:t>
      </w:r>
      <w:r>
        <w:rPr>
          <w:rFonts w:ascii="Arial" w:hAnsi="Arial" w:cs="Arial"/>
          <w:sz w:val="24"/>
          <w:szCs w:val="24"/>
        </w:rPr>
        <w:t xml:space="preserve"> </w:t>
      </w:r>
      <w:r w:rsidRPr="00E30853">
        <w:rPr>
          <w:rFonts w:ascii="Arial" w:hAnsi="Arial" w:cs="Arial"/>
          <w:sz w:val="24"/>
          <w:szCs w:val="24"/>
        </w:rPr>
        <w:t>En consecuencia, Fidel Castro señaló:</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“La democracia para mí significa que los gobiernos, primero estén íntimamente vinculados con el pueblo, emergen del pueblo, tengan el apoyo del pueblo, y se consagren enteramente a trabajar y a luchar por el pueblo y por los intereses del pueblo. Para mí democracia implica la defensa de los derechos de los ciudadanos, entre ellos, el derecho a la independencia, el derecho a la libertad, el derecho a la dignidad nacional, el derecho al honor; para mí democracia significa la fraternidad entre los hombres, la igualdad verdadera entre los hombres, la igualdad de oportunidades para todos los hombres, para cada ser humano que nazca, para cada inteligencia que exista”</w:t>
      </w:r>
      <w:r>
        <w:rPr>
          <w:rStyle w:val="Refdenotaalpie"/>
          <w:rFonts w:ascii="Arial" w:hAnsi="Arial" w:cs="Arial"/>
          <w:sz w:val="24"/>
          <w:szCs w:val="24"/>
        </w:rPr>
        <w:footnoteReference w:id="7"/>
      </w:r>
      <w:r w:rsidRPr="00E30853">
        <w:rPr>
          <w:rFonts w:ascii="Arial" w:hAnsi="Arial" w:cs="Arial"/>
          <w:sz w:val="24"/>
          <w:szCs w:val="24"/>
        </w:rPr>
        <w:t>.</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Bajo la visión fidelista, la democracia no significa solamente derechos teóricos sino, se trata de garantizar las necesidades del ser humano, tanto de libertad como de alimentación. Por lo que democracia significa justicia social, que se entiende con libros y maestros; garantía de la alimentación, del trabajo, la educación, la salud, la cultura, el pensamiento libre y respeto a otros saberes; significa fraternidad; es un pueblo armado que defiende sus propios intereses.</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 xml:space="preserve">Para Fidel Castro, “[…] democracia es el respeto a la mayoría […]”. “Ser siempre justo y no permitir nunca que se cometan abusos de poder, de autoridad; que el pueblo participe  en los problemas, que el pueblo dé sus </w:t>
      </w:r>
      <w:r w:rsidRPr="00E30853">
        <w:rPr>
          <w:rFonts w:ascii="Arial" w:hAnsi="Arial" w:cs="Arial"/>
          <w:sz w:val="24"/>
          <w:szCs w:val="24"/>
        </w:rPr>
        <w:lastRenderedPageBreak/>
        <w:t>opiniones, que el pueblo decida: eso es lo que significa la democracia y el socialismo […]”</w:t>
      </w:r>
      <w:r>
        <w:rPr>
          <w:rStyle w:val="Refdenotaalpie"/>
          <w:rFonts w:ascii="Arial" w:hAnsi="Arial" w:cs="Arial"/>
          <w:sz w:val="24"/>
          <w:szCs w:val="24"/>
        </w:rPr>
        <w:footnoteReference w:id="8"/>
      </w:r>
      <w:r w:rsidRPr="00E30853">
        <w:rPr>
          <w:rFonts w:ascii="Arial" w:hAnsi="Arial" w:cs="Arial"/>
          <w:sz w:val="24"/>
          <w:szCs w:val="24"/>
        </w:rPr>
        <w:t>. Asimismo el líder cubano sostuvo que la democracia liberal representativa no utiliza ninguno de los elementos arriba mencionados, menos aún mecanismos como la rendición de cuentas y la revocación de mandato, principios que sí utiliza la democracia participativa cubana</w:t>
      </w:r>
      <w:r w:rsidRPr="00E30853">
        <w:rPr>
          <w:rFonts w:ascii="Arial" w:hAnsi="Arial" w:cs="Arial"/>
          <w:i/>
          <w:iCs/>
          <w:sz w:val="24"/>
          <w:szCs w:val="24"/>
        </w:rPr>
        <w:t>. </w:t>
      </w:r>
      <w:r w:rsidRPr="00E30853">
        <w:rPr>
          <w:rFonts w:ascii="Arial" w:hAnsi="Arial" w:cs="Arial"/>
          <w:sz w:val="24"/>
          <w:szCs w:val="24"/>
        </w:rPr>
        <w:t>En un país o una sociedad capitalista, sólo una minoría, la clase dominante posee inmensas fortunas y la mayoría es pobre, desposeídos y explotados. Por lo que se trata de un sistema de dominación y de engaño sofisticado donde se utilizan todos los instrumentos como medios de comunicación masivos, propaganda, enormes cantidades de dinero, y la discriminación para excluir la verdadera participación y las posibilidades del pueblo de ejercer sus derechos.</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La sociedad sin distinción de raza y género debería tener los mismos derechos, a la educación, la salud gratuita, a la libertad de expresión y al trabajo, “a tratar y ser tratados como seres humanos”, conquistas que nuestro Comandante en Jefe, Fidel Castro Ruz, siempre defendió en pos de un mundo mejor, que es posible.</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El investigador y filósofo cubano,</w:t>
      </w:r>
      <w:r>
        <w:rPr>
          <w:rFonts w:ascii="Arial" w:hAnsi="Arial" w:cs="Arial"/>
          <w:sz w:val="24"/>
          <w:szCs w:val="24"/>
        </w:rPr>
        <w:t xml:space="preserve"> </w:t>
      </w:r>
      <w:r w:rsidRPr="00E30853">
        <w:rPr>
          <w:rFonts w:ascii="Arial" w:hAnsi="Arial" w:cs="Arial"/>
          <w:sz w:val="24"/>
          <w:szCs w:val="24"/>
        </w:rPr>
        <w:t xml:space="preserve">David </w:t>
      </w:r>
      <w:proofErr w:type="spellStart"/>
      <w:r w:rsidRPr="00E30853">
        <w:rPr>
          <w:rFonts w:ascii="Arial" w:hAnsi="Arial" w:cs="Arial"/>
          <w:sz w:val="24"/>
          <w:szCs w:val="24"/>
        </w:rPr>
        <w:t>Limia</w:t>
      </w:r>
      <w:proofErr w:type="spellEnd"/>
      <w:r w:rsidRPr="00E30853">
        <w:rPr>
          <w:rFonts w:ascii="Arial" w:hAnsi="Arial" w:cs="Arial"/>
          <w:sz w:val="24"/>
          <w:szCs w:val="24"/>
        </w:rPr>
        <w:t xml:space="preserve"> afirma que:</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 xml:space="preserve">“Las ideas de Fidel Castro respecto a los derechos humanos se inscriben en la concepción del hombre, la sociedad, el Estado y las relaciones del individuo con los últimos, que han venido elaborándose por el pensamiento cubano revolucionario desde el siglo XIX, en una constante labor crítica de la realidad social y en polémica aguda con oponentes políticos y </w:t>
      </w:r>
      <w:proofErr w:type="spellStart"/>
      <w:r w:rsidRPr="00E30853">
        <w:rPr>
          <w:rFonts w:ascii="Arial" w:hAnsi="Arial" w:cs="Arial"/>
          <w:sz w:val="24"/>
          <w:szCs w:val="24"/>
        </w:rPr>
        <w:t>cosmovisivos</w:t>
      </w:r>
      <w:proofErr w:type="spellEnd"/>
      <w:r w:rsidRPr="00E30853">
        <w:rPr>
          <w:rFonts w:ascii="Arial" w:hAnsi="Arial" w:cs="Arial"/>
          <w:sz w:val="24"/>
          <w:szCs w:val="24"/>
        </w:rPr>
        <w:t xml:space="preserve"> de distintos tipos. Es una concepción que constituye parte integrante esencial e inseparable de un proyecto revolucionario de carácter nacional-liberador, social-emancipador y </w:t>
      </w:r>
      <w:proofErr w:type="spellStart"/>
      <w:r w:rsidRPr="00E30853">
        <w:rPr>
          <w:rFonts w:ascii="Arial" w:hAnsi="Arial" w:cs="Arial"/>
          <w:sz w:val="24"/>
          <w:szCs w:val="24"/>
        </w:rPr>
        <w:t>di</w:t>
      </w:r>
      <w:r>
        <w:rPr>
          <w:rFonts w:ascii="Arial" w:hAnsi="Arial" w:cs="Arial"/>
          <w:sz w:val="24"/>
          <w:szCs w:val="24"/>
        </w:rPr>
        <w:t>gnificador</w:t>
      </w:r>
      <w:proofErr w:type="spellEnd"/>
      <w:r>
        <w:rPr>
          <w:rFonts w:ascii="Arial" w:hAnsi="Arial" w:cs="Arial"/>
          <w:sz w:val="24"/>
          <w:szCs w:val="24"/>
        </w:rPr>
        <w:t xml:space="preserve"> de la persona humana</w:t>
      </w:r>
      <w:r w:rsidRPr="00E30853">
        <w:rPr>
          <w:rFonts w:ascii="Arial" w:hAnsi="Arial" w:cs="Arial"/>
          <w:sz w:val="24"/>
          <w:szCs w:val="24"/>
        </w:rPr>
        <w:t>”</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lastRenderedPageBreak/>
        <w:t>El autor antes referido considera que Fidel Castro, en su obra y defensa histórica “</w:t>
      </w:r>
      <w:r w:rsidRPr="00E30853">
        <w:rPr>
          <w:rFonts w:ascii="Arial" w:hAnsi="Arial" w:cs="Arial"/>
          <w:i/>
          <w:iCs/>
          <w:sz w:val="24"/>
          <w:szCs w:val="24"/>
        </w:rPr>
        <w:t>La historia me absolverá”</w:t>
      </w:r>
      <w:r w:rsidRPr="00E30853">
        <w:rPr>
          <w:rFonts w:ascii="Arial" w:hAnsi="Arial" w:cs="Arial"/>
          <w:b/>
          <w:bCs/>
          <w:sz w:val="24"/>
          <w:szCs w:val="24"/>
        </w:rPr>
        <w:t>, </w:t>
      </w:r>
      <w:r w:rsidRPr="00E30853">
        <w:rPr>
          <w:rFonts w:ascii="Arial" w:hAnsi="Arial" w:cs="Arial"/>
          <w:sz w:val="24"/>
          <w:szCs w:val="24"/>
        </w:rPr>
        <w:t>desarrolla no solamente una cuestión de la libertad del ser humano, sino el derecho como principio de libertad, de independencia y soberanía de Cuba como nación democrática y para todos los cubanos</w:t>
      </w:r>
      <w:r>
        <w:rPr>
          <w:rFonts w:ascii="Arial" w:hAnsi="Arial" w:cs="Arial"/>
          <w:sz w:val="24"/>
          <w:szCs w:val="24"/>
        </w:rPr>
        <w:t xml:space="preserve">. </w:t>
      </w:r>
      <w:r w:rsidRPr="00E30853">
        <w:rPr>
          <w:rFonts w:ascii="Arial" w:hAnsi="Arial" w:cs="Arial"/>
          <w:sz w:val="24"/>
          <w:szCs w:val="24"/>
        </w:rPr>
        <w:t>Así, temas como el colonialismo, el neocolonialismo, la esclavitud, el racismo, la explotación de obreros y campesinos, y la discriminación de la mujer, son partes importantes de la concepción práctica de Fidel Castro en materia de derechos humanos, quien combinó las enseñanzas de José Martí, de Marx, de Engels y de Lenin para poder promover los derechos humanos de la persona tanto de manera individual como colectiva. La lucha por los derechos humanos para Fidel Castro se convierte</w:t>
      </w:r>
      <w:r>
        <w:rPr>
          <w:rFonts w:ascii="Arial" w:hAnsi="Arial" w:cs="Arial"/>
          <w:sz w:val="24"/>
          <w:szCs w:val="24"/>
        </w:rPr>
        <w:t xml:space="preserve"> </w:t>
      </w:r>
      <w:r w:rsidRPr="00E30853">
        <w:rPr>
          <w:rFonts w:ascii="Arial" w:hAnsi="Arial" w:cs="Arial"/>
          <w:sz w:val="24"/>
          <w:szCs w:val="24"/>
        </w:rPr>
        <w:t>en un elemento importante e integrante del movimiento revolucionario mundial antiimperialista, por un socialismo científico, revolucionario y crítico.</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El 12 de octubre de 1979 en Nueva York, en el XXXIV Período de Sesiones de la Asamblea General de las Naciones Unidas, expresó:</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“Se habla con frecuencia de los derechos humanos, pero hay que hablar también de los derechos de la humanidad”.</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“¿Por qué unos pueblos han de andar descalzos para que otros viajen en lujosos automóviles? ¿Por qué unos han de vivir 35 años para que otros vivan 70? ¿Por qué unos han de ser míseramente pobres para que otros sean exageradamente ricos?”</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“Hablo en nombre de los niños que en el mundo no tienen un pedazo de pan; hablo en nombre de los enfermos que no tienen medicinas; hablo en nombre de aquellos a los que se les ha negado el derecho</w:t>
      </w:r>
      <w:r>
        <w:rPr>
          <w:rFonts w:ascii="Arial" w:hAnsi="Arial" w:cs="Arial"/>
          <w:sz w:val="24"/>
          <w:szCs w:val="24"/>
        </w:rPr>
        <w:t xml:space="preserve"> a la vida y la dignidad humana</w:t>
      </w:r>
      <w:r w:rsidRPr="00E30853">
        <w:rPr>
          <w:rFonts w:ascii="Arial" w:hAnsi="Arial" w:cs="Arial"/>
          <w:sz w:val="24"/>
          <w:szCs w:val="24"/>
        </w:rPr>
        <w:t>”</w:t>
      </w:r>
      <w:r>
        <w:rPr>
          <w:rStyle w:val="Refdenotaalpie"/>
          <w:rFonts w:ascii="Arial" w:hAnsi="Arial" w:cs="Arial"/>
          <w:sz w:val="24"/>
          <w:szCs w:val="24"/>
        </w:rPr>
        <w:footnoteReference w:id="9"/>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lastRenderedPageBreak/>
        <w:t xml:space="preserve">Entrevista concedida a María </w:t>
      </w:r>
      <w:proofErr w:type="spellStart"/>
      <w:r w:rsidRPr="00E30853">
        <w:rPr>
          <w:rFonts w:ascii="Arial" w:hAnsi="Arial" w:cs="Arial"/>
          <w:sz w:val="24"/>
          <w:szCs w:val="24"/>
        </w:rPr>
        <w:t>Shriver</w:t>
      </w:r>
      <w:proofErr w:type="spellEnd"/>
      <w:r w:rsidRPr="00E30853">
        <w:rPr>
          <w:rFonts w:ascii="Arial" w:hAnsi="Arial" w:cs="Arial"/>
          <w:sz w:val="24"/>
          <w:szCs w:val="24"/>
        </w:rPr>
        <w:t>, de la cadena NBC de Estados Unidos, La Habana, 24 de febrero de 1988:</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 pero no hay país en que se haya respetado más escrupulosamente los derechos humanos, y no hay revolución en el mundo, no hay país en el mundo que haya sido más estricto en el respeto a los derechos humanos que nuestro país</w:t>
      </w:r>
      <w:proofErr w:type="gramStart"/>
      <w:r w:rsidRPr="00E30853">
        <w:rPr>
          <w:rFonts w:ascii="Arial" w:hAnsi="Arial" w:cs="Arial"/>
          <w:sz w:val="24"/>
          <w:szCs w:val="24"/>
        </w:rPr>
        <w:t>!</w:t>
      </w:r>
      <w:proofErr w:type="gramEnd"/>
      <w:r w:rsidRPr="00E30853">
        <w:rPr>
          <w:rFonts w:ascii="Arial" w:hAnsi="Arial" w:cs="Arial"/>
          <w:sz w:val="24"/>
          <w:szCs w:val="24"/>
        </w:rPr>
        <w:t xml:space="preserve"> Todas esas campañas de abuso, de violencia, todo eso es mentira; una miserable calumnia, de la cual se ha hecho eco la maquinaria publicitaria de Estados Unidos y de Occidente (…)”</w:t>
      </w:r>
    </w:p>
    <w:p w:rsidR="00040DFD" w:rsidRDefault="00040DFD" w:rsidP="00040DFD">
      <w:pPr>
        <w:spacing w:before="100" w:beforeAutospacing="1" w:after="100" w:afterAutospacing="1" w:line="360" w:lineRule="auto"/>
        <w:jc w:val="both"/>
        <w:rPr>
          <w:rFonts w:ascii="Arial" w:hAnsi="Arial" w:cs="Arial"/>
          <w:sz w:val="24"/>
          <w:szCs w:val="24"/>
        </w:rPr>
      </w:pPr>
    </w:p>
    <w:p w:rsidR="00DB54AF" w:rsidRDefault="00DB54AF" w:rsidP="00040DFD">
      <w:pPr>
        <w:spacing w:before="100" w:beforeAutospacing="1" w:after="100" w:afterAutospacing="1" w:line="360" w:lineRule="auto"/>
        <w:jc w:val="both"/>
        <w:rPr>
          <w:rFonts w:ascii="Arial" w:hAnsi="Arial" w:cs="Arial"/>
          <w:sz w:val="24"/>
          <w:szCs w:val="24"/>
        </w:rPr>
      </w:pPr>
    </w:p>
    <w:p w:rsidR="00DB54AF" w:rsidRDefault="00DB54AF" w:rsidP="00040DFD">
      <w:pPr>
        <w:spacing w:before="100" w:beforeAutospacing="1" w:after="100" w:afterAutospacing="1" w:line="360" w:lineRule="auto"/>
        <w:jc w:val="both"/>
        <w:rPr>
          <w:rFonts w:ascii="Arial" w:hAnsi="Arial" w:cs="Arial"/>
          <w:sz w:val="24"/>
          <w:szCs w:val="24"/>
        </w:rPr>
      </w:pPr>
    </w:p>
    <w:p w:rsidR="00DB54AF" w:rsidRDefault="00DB54AF" w:rsidP="00040DFD">
      <w:pPr>
        <w:spacing w:before="100" w:beforeAutospacing="1" w:after="100" w:afterAutospacing="1" w:line="360" w:lineRule="auto"/>
        <w:jc w:val="both"/>
        <w:rPr>
          <w:rFonts w:ascii="Arial" w:hAnsi="Arial" w:cs="Arial"/>
          <w:sz w:val="24"/>
          <w:szCs w:val="24"/>
        </w:rPr>
      </w:pPr>
    </w:p>
    <w:p w:rsidR="00DB54AF" w:rsidRPr="00040DFD" w:rsidRDefault="00DB54AF" w:rsidP="00040DFD">
      <w:pPr>
        <w:spacing w:before="100" w:beforeAutospacing="1" w:after="100" w:afterAutospacing="1" w:line="360" w:lineRule="auto"/>
        <w:jc w:val="both"/>
        <w:rPr>
          <w:rFonts w:ascii="Arial" w:hAnsi="Arial" w:cs="Arial"/>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DB54AF" w:rsidRDefault="00DB54AF" w:rsidP="00040DFD">
      <w:pPr>
        <w:spacing w:line="360" w:lineRule="auto"/>
        <w:jc w:val="center"/>
        <w:rPr>
          <w:rFonts w:ascii="Arial" w:hAnsi="Arial" w:cs="Arial"/>
          <w:i/>
          <w:color w:val="7030A0"/>
          <w:sz w:val="24"/>
          <w:szCs w:val="24"/>
        </w:rPr>
      </w:pPr>
    </w:p>
    <w:p w:rsidR="00040DFD" w:rsidRPr="00E30853" w:rsidRDefault="00040DFD" w:rsidP="00040DFD">
      <w:pPr>
        <w:spacing w:line="360" w:lineRule="auto"/>
        <w:jc w:val="center"/>
        <w:rPr>
          <w:rFonts w:ascii="Arial" w:hAnsi="Arial" w:cs="Arial"/>
          <w:i/>
          <w:color w:val="7030A0"/>
          <w:sz w:val="24"/>
          <w:szCs w:val="24"/>
        </w:rPr>
      </w:pPr>
      <w:r w:rsidRPr="00E30853">
        <w:rPr>
          <w:rFonts w:ascii="Arial" w:hAnsi="Arial" w:cs="Arial"/>
          <w:i/>
          <w:color w:val="7030A0"/>
          <w:sz w:val="24"/>
          <w:szCs w:val="24"/>
        </w:rPr>
        <w:lastRenderedPageBreak/>
        <w:t>CONCLUSIONES</w:t>
      </w:r>
    </w:p>
    <w:p w:rsidR="00040DFD" w:rsidRPr="00E30853" w:rsidRDefault="00040DFD" w:rsidP="00040DFD">
      <w:pPr>
        <w:spacing w:before="100" w:beforeAutospacing="1" w:after="100" w:afterAutospacing="1" w:line="360" w:lineRule="auto"/>
        <w:jc w:val="both"/>
        <w:rPr>
          <w:rFonts w:ascii="Arial" w:hAnsi="Arial" w:cs="Arial"/>
          <w:sz w:val="24"/>
          <w:szCs w:val="24"/>
        </w:rPr>
      </w:pPr>
      <w:r w:rsidRPr="00E30853">
        <w:rPr>
          <w:rFonts w:ascii="Arial" w:hAnsi="Arial" w:cs="Arial"/>
          <w:sz w:val="24"/>
          <w:szCs w:val="24"/>
        </w:rPr>
        <w:t>El legado de Fidel Castro, líder histórico de la Revolución cubana resulta incuantificable tanto en lo político como social, a nivel nacional como internacional. Es profunda la huella que deja para la humanidad el hombre rebelde, crítico, patriota, socialista, internacionalista y antiimperialista. Sin duda uno de los hombres más relevantes dela historia reciente que dedicó toda su vida a la liberación de su pueblo y de otros pueblos del mundo, promoviendo la creación de una sociedad y de un mundo con justicia social, con un sistema político donde la democracia y los derechos humanos sean una realidad práctica y no sólo un código de buenas intenciones.</w:t>
      </w:r>
    </w:p>
    <w:p w:rsidR="00040DFD" w:rsidRDefault="00040DFD" w:rsidP="00040DFD">
      <w:pPr>
        <w:spacing w:line="360" w:lineRule="auto"/>
        <w:jc w:val="both"/>
        <w:rPr>
          <w:rFonts w:ascii="Arial" w:hAnsi="Arial" w:cs="Arial"/>
          <w:sz w:val="24"/>
          <w:szCs w:val="24"/>
        </w:rPr>
      </w:pPr>
      <w:r w:rsidRPr="00E30853">
        <w:rPr>
          <w:rFonts w:ascii="Arial" w:hAnsi="Arial" w:cs="Arial"/>
          <w:sz w:val="24"/>
          <w:szCs w:val="24"/>
        </w:rPr>
        <w:t>Podemos decir que en Fidel, todos los hombres tienen un ejemplo, pero en el caso de los juristas más; este fue un abogado excepcional, que ofrendó su vida por completo  a la causa del pueblo cubano y a enfrentar todas las injusticias del mundo que pudiera combatir. Este joven al graduarse, no hizo lo que cualquier otro  en su lugar hubiese hecho, sino todo lo contrario, Fidel en vez de dedicarse a atender los asuntos familiares o casos de personas pudientes que le reportaran grandes honorarios se dedicó  a defender la causas de los más necesitados, de personas pobres y humildes que en muchos casos eran ignorados por otros abogados.</w:t>
      </w:r>
    </w:p>
    <w:p w:rsidR="00040DFD" w:rsidRPr="00E30853" w:rsidRDefault="00040DFD" w:rsidP="00040DFD">
      <w:pPr>
        <w:spacing w:line="360" w:lineRule="auto"/>
        <w:jc w:val="both"/>
        <w:rPr>
          <w:rFonts w:ascii="Arial" w:hAnsi="Arial" w:cs="Arial"/>
          <w:sz w:val="24"/>
          <w:szCs w:val="24"/>
        </w:rPr>
      </w:pPr>
      <w:r w:rsidRPr="00E30853">
        <w:rPr>
          <w:rFonts w:ascii="Arial" w:hAnsi="Arial" w:cs="Arial"/>
          <w:sz w:val="24"/>
          <w:szCs w:val="24"/>
        </w:rPr>
        <w:t xml:space="preserve">Luego cuando consolidó su pensamiento y su formación revolucionaria, se dedicó a liberar a Cuba de la opresión y la vida deprimente a que estaba sometida por la tiranía; él era muy visionario, capaz de prever sucesos con gran  tiempo de antelación, gracias a esto en fecha tan temprana como la del juicio del Moncada, fue capaz de hacer su propia autodefensa y hablar de un programa de leyes revolucionarias que luego del triunfo fueron puestas en práctica ;ese solo fue el comienzo de una ardua labor para lograr proporcionarle  a los cubanos una vida digna y decorosa en todos los sentidos. </w:t>
      </w:r>
    </w:p>
    <w:p w:rsidR="00040DFD" w:rsidRPr="00E30853" w:rsidRDefault="00040DFD" w:rsidP="00040DFD">
      <w:pPr>
        <w:spacing w:line="360" w:lineRule="auto"/>
        <w:jc w:val="both"/>
        <w:rPr>
          <w:rFonts w:ascii="Arial" w:hAnsi="Arial" w:cs="Arial"/>
          <w:sz w:val="24"/>
          <w:szCs w:val="24"/>
        </w:rPr>
      </w:pPr>
    </w:p>
    <w:p w:rsidR="00040DFD" w:rsidRDefault="00040DFD" w:rsidP="00040DFD">
      <w:pPr>
        <w:spacing w:line="360" w:lineRule="auto"/>
        <w:jc w:val="center"/>
        <w:rPr>
          <w:rFonts w:ascii="Arial" w:hAnsi="Arial" w:cs="Arial"/>
          <w:i/>
          <w:sz w:val="24"/>
          <w:szCs w:val="24"/>
          <w:u w:val="single"/>
        </w:rPr>
      </w:pPr>
      <w:r>
        <w:rPr>
          <w:rFonts w:ascii="Arial" w:hAnsi="Arial" w:cs="Arial"/>
          <w:i/>
          <w:sz w:val="24"/>
          <w:szCs w:val="24"/>
          <w:u w:val="single"/>
        </w:rPr>
        <w:lastRenderedPageBreak/>
        <w:t>Referencias Bibliográficas</w:t>
      </w:r>
      <w:r w:rsidRPr="00E30853">
        <w:rPr>
          <w:rFonts w:ascii="Arial" w:hAnsi="Arial" w:cs="Arial"/>
          <w:i/>
          <w:sz w:val="24"/>
          <w:szCs w:val="24"/>
          <w:u w:val="single"/>
        </w:rPr>
        <w:t>:</w:t>
      </w:r>
    </w:p>
    <w:p w:rsidR="00040DFD" w:rsidRPr="00E30853" w:rsidRDefault="00040DFD" w:rsidP="00040DFD">
      <w:pPr>
        <w:spacing w:line="360" w:lineRule="auto"/>
        <w:jc w:val="center"/>
        <w:rPr>
          <w:rFonts w:ascii="Arial" w:hAnsi="Arial" w:cs="Arial"/>
          <w:i/>
          <w:sz w:val="24"/>
          <w:szCs w:val="24"/>
          <w:u w:val="single"/>
        </w:rPr>
      </w:pPr>
    </w:p>
    <w:p w:rsidR="00040DFD" w:rsidRDefault="00040DFD" w:rsidP="00040DFD">
      <w:pPr>
        <w:numPr>
          <w:ilvl w:val="0"/>
          <w:numId w:val="3"/>
        </w:numPr>
        <w:spacing w:after="0" w:line="360" w:lineRule="auto"/>
        <w:jc w:val="both"/>
        <w:rPr>
          <w:rFonts w:ascii="Arial" w:hAnsi="Arial" w:cs="Arial"/>
          <w:sz w:val="24"/>
          <w:szCs w:val="24"/>
        </w:rPr>
      </w:pPr>
      <w:r w:rsidRPr="00E30853">
        <w:rPr>
          <w:rFonts w:ascii="Arial" w:hAnsi="Arial" w:cs="Arial"/>
          <w:sz w:val="24"/>
          <w:szCs w:val="24"/>
        </w:rPr>
        <w:t>Blanco</w:t>
      </w:r>
      <w:r>
        <w:rPr>
          <w:rFonts w:ascii="Arial" w:hAnsi="Arial" w:cs="Arial"/>
          <w:sz w:val="24"/>
          <w:szCs w:val="24"/>
        </w:rPr>
        <w:t xml:space="preserve">, K. (2012): </w:t>
      </w:r>
      <w:r w:rsidRPr="00E30853">
        <w:rPr>
          <w:rFonts w:ascii="Arial" w:hAnsi="Arial" w:cs="Arial"/>
          <w:sz w:val="24"/>
          <w:szCs w:val="24"/>
        </w:rPr>
        <w:t>Fidel Castro Ruz, Guerrillero del Tiempo, Conversaciones con el l</w:t>
      </w:r>
      <w:r>
        <w:rPr>
          <w:rFonts w:ascii="Arial" w:hAnsi="Arial" w:cs="Arial"/>
          <w:sz w:val="24"/>
          <w:szCs w:val="24"/>
        </w:rPr>
        <w:t>íder histórico de la Revolución</w:t>
      </w:r>
      <w:r w:rsidRPr="00E30853">
        <w:rPr>
          <w:rFonts w:ascii="Arial" w:hAnsi="Arial" w:cs="Arial"/>
          <w:sz w:val="24"/>
          <w:szCs w:val="24"/>
        </w:rPr>
        <w:t>.</w:t>
      </w:r>
      <w:r>
        <w:rPr>
          <w:rFonts w:ascii="Arial" w:hAnsi="Arial" w:cs="Arial"/>
          <w:sz w:val="24"/>
          <w:szCs w:val="24"/>
        </w:rPr>
        <w:t xml:space="preserve"> Ruth Casa Editorial, Panamá.</w:t>
      </w:r>
    </w:p>
    <w:p w:rsidR="00040DFD" w:rsidRPr="00E30853" w:rsidRDefault="00040DFD" w:rsidP="00040DFD">
      <w:pPr>
        <w:numPr>
          <w:ilvl w:val="0"/>
          <w:numId w:val="3"/>
        </w:numPr>
        <w:spacing w:after="0" w:line="360" w:lineRule="auto"/>
        <w:jc w:val="both"/>
        <w:rPr>
          <w:rFonts w:ascii="Arial" w:hAnsi="Arial" w:cs="Arial"/>
          <w:sz w:val="24"/>
          <w:szCs w:val="24"/>
        </w:rPr>
      </w:pPr>
      <w:r>
        <w:rPr>
          <w:rFonts w:ascii="Arial" w:hAnsi="Arial" w:cs="Arial"/>
          <w:sz w:val="24"/>
          <w:szCs w:val="24"/>
        </w:rPr>
        <w:t xml:space="preserve">Castro, F (2007): </w:t>
      </w:r>
      <w:r w:rsidRPr="00E30853">
        <w:rPr>
          <w:rFonts w:ascii="Arial" w:hAnsi="Arial" w:cs="Arial"/>
          <w:sz w:val="24"/>
          <w:szCs w:val="24"/>
        </w:rPr>
        <w:t>La Historia</w:t>
      </w:r>
      <w:r>
        <w:rPr>
          <w:rFonts w:ascii="Arial" w:hAnsi="Arial" w:cs="Arial"/>
          <w:sz w:val="24"/>
          <w:szCs w:val="24"/>
        </w:rPr>
        <w:t xml:space="preserve"> me Absolverá. Editorial de Ciencias Sociales, La Habana.</w:t>
      </w:r>
    </w:p>
    <w:p w:rsidR="00040DFD" w:rsidRDefault="00040DFD" w:rsidP="00040DFD">
      <w:pPr>
        <w:numPr>
          <w:ilvl w:val="0"/>
          <w:numId w:val="3"/>
        </w:numPr>
        <w:spacing w:after="0" w:line="360" w:lineRule="auto"/>
        <w:jc w:val="both"/>
        <w:rPr>
          <w:rFonts w:ascii="Arial" w:hAnsi="Arial" w:cs="Arial"/>
          <w:sz w:val="24"/>
          <w:szCs w:val="24"/>
        </w:rPr>
      </w:pPr>
      <w:r>
        <w:rPr>
          <w:rFonts w:ascii="Arial" w:hAnsi="Arial" w:cs="Arial"/>
          <w:sz w:val="24"/>
          <w:szCs w:val="24"/>
        </w:rPr>
        <w:t>Castro, F. (2005): Discurso en la ONU</w:t>
      </w:r>
      <w:r w:rsidRPr="00E30853">
        <w:rPr>
          <w:rFonts w:ascii="Arial" w:hAnsi="Arial" w:cs="Arial"/>
          <w:sz w:val="24"/>
          <w:szCs w:val="24"/>
        </w:rPr>
        <w:t>.</w:t>
      </w:r>
    </w:p>
    <w:p w:rsidR="00040DFD" w:rsidRPr="00A351CA" w:rsidRDefault="00040DFD" w:rsidP="00040DFD">
      <w:pPr>
        <w:numPr>
          <w:ilvl w:val="0"/>
          <w:numId w:val="3"/>
        </w:numPr>
        <w:spacing w:after="0" w:line="360" w:lineRule="auto"/>
        <w:jc w:val="both"/>
        <w:rPr>
          <w:rFonts w:ascii="Arial" w:hAnsi="Arial" w:cs="Arial"/>
          <w:sz w:val="24"/>
          <w:szCs w:val="24"/>
        </w:rPr>
      </w:pPr>
      <w:r w:rsidRPr="00A351CA">
        <w:rPr>
          <w:rFonts w:ascii="Arial" w:hAnsi="Arial" w:cs="Arial"/>
          <w:sz w:val="24"/>
          <w:szCs w:val="24"/>
        </w:rPr>
        <w:t>Castro</w:t>
      </w:r>
      <w:r>
        <w:rPr>
          <w:rFonts w:ascii="Arial" w:hAnsi="Arial" w:cs="Arial"/>
          <w:sz w:val="24"/>
          <w:szCs w:val="24"/>
        </w:rPr>
        <w:t>, F</w:t>
      </w:r>
      <w:r w:rsidRPr="00A351CA">
        <w:rPr>
          <w:rFonts w:ascii="Arial" w:hAnsi="Arial" w:cs="Arial"/>
          <w:sz w:val="24"/>
          <w:szCs w:val="24"/>
        </w:rPr>
        <w:t>.</w:t>
      </w:r>
      <w:r>
        <w:rPr>
          <w:rFonts w:ascii="Arial" w:hAnsi="Arial" w:cs="Arial"/>
          <w:sz w:val="24"/>
          <w:szCs w:val="24"/>
        </w:rPr>
        <w:t xml:space="preserve"> (1975) </w:t>
      </w:r>
      <w:r w:rsidRPr="00A351CA">
        <w:rPr>
          <w:rFonts w:ascii="Arial" w:hAnsi="Arial" w:cs="Arial"/>
          <w:sz w:val="24"/>
          <w:szCs w:val="24"/>
        </w:rPr>
        <w:t xml:space="preserve"> </w:t>
      </w:r>
      <w:r w:rsidRPr="00863C85">
        <w:rPr>
          <w:rFonts w:ascii="Arial" w:hAnsi="Arial" w:cs="Arial"/>
          <w:sz w:val="24"/>
          <w:szCs w:val="24"/>
        </w:rPr>
        <w:t>Informe Central del Primer Congreso del PCC.</w:t>
      </w:r>
      <w:r w:rsidRPr="00A351CA">
        <w:rPr>
          <w:rFonts w:ascii="Arial" w:hAnsi="Arial" w:cs="Arial"/>
          <w:sz w:val="24"/>
          <w:szCs w:val="24"/>
        </w:rPr>
        <w:t xml:space="preserve"> Departamento de Orientación Revolucionaria del</w:t>
      </w:r>
      <w:r>
        <w:rPr>
          <w:rFonts w:ascii="Arial" w:hAnsi="Arial" w:cs="Arial"/>
          <w:sz w:val="24"/>
          <w:szCs w:val="24"/>
        </w:rPr>
        <w:t xml:space="preserve"> CCPCC, La Habana.</w:t>
      </w:r>
    </w:p>
    <w:p w:rsidR="00040DFD" w:rsidRPr="00A351CA" w:rsidRDefault="00040DFD" w:rsidP="00040DFD">
      <w:pPr>
        <w:numPr>
          <w:ilvl w:val="0"/>
          <w:numId w:val="3"/>
        </w:numPr>
        <w:spacing w:after="0" w:line="360" w:lineRule="auto"/>
        <w:jc w:val="both"/>
        <w:rPr>
          <w:rFonts w:ascii="Arial" w:hAnsi="Arial" w:cs="Arial"/>
          <w:sz w:val="24"/>
          <w:szCs w:val="24"/>
          <w:lang w:eastAsia="es-ES"/>
        </w:rPr>
      </w:pPr>
      <w:r w:rsidRPr="00A351CA">
        <w:rPr>
          <w:rFonts w:ascii="Arial" w:hAnsi="Arial" w:cs="Arial"/>
          <w:sz w:val="24"/>
          <w:szCs w:val="24"/>
          <w:lang w:eastAsia="es-ES"/>
        </w:rPr>
        <w:t>Castro, F. (1965). Discurso pronunciado en el acto celebrado en la escalinata de la Universidad L</w:t>
      </w:r>
      <w:r>
        <w:rPr>
          <w:rFonts w:ascii="Arial" w:hAnsi="Arial" w:cs="Arial"/>
          <w:sz w:val="24"/>
          <w:szCs w:val="24"/>
          <w:lang w:eastAsia="es-ES"/>
        </w:rPr>
        <w:t xml:space="preserve">a </w:t>
      </w:r>
      <w:r w:rsidRPr="00A351CA">
        <w:rPr>
          <w:rFonts w:ascii="Arial" w:hAnsi="Arial" w:cs="Arial"/>
          <w:sz w:val="24"/>
          <w:szCs w:val="24"/>
          <w:lang w:eastAsia="es-ES"/>
        </w:rPr>
        <w:t>Habana. La Habana: Oficina de Publicaciones del Consejo de Estado.</w:t>
      </w:r>
    </w:p>
    <w:p w:rsidR="00040DFD" w:rsidRPr="00DF55C0" w:rsidRDefault="00040DFD" w:rsidP="00040DFD">
      <w:pPr>
        <w:numPr>
          <w:ilvl w:val="0"/>
          <w:numId w:val="3"/>
        </w:numPr>
        <w:spacing w:after="0" w:line="360" w:lineRule="auto"/>
        <w:jc w:val="both"/>
        <w:rPr>
          <w:rFonts w:ascii="Arial" w:hAnsi="Arial" w:cs="Arial"/>
          <w:sz w:val="24"/>
          <w:szCs w:val="24"/>
        </w:rPr>
      </w:pPr>
      <w:r>
        <w:rPr>
          <w:rFonts w:ascii="Arial" w:hAnsi="Arial" w:cs="Arial"/>
          <w:sz w:val="24"/>
          <w:szCs w:val="24"/>
        </w:rPr>
        <w:t>C.A (1998)</w:t>
      </w:r>
      <w:r w:rsidRPr="00E30853">
        <w:rPr>
          <w:rFonts w:ascii="Arial" w:hAnsi="Arial" w:cs="Arial"/>
          <w:sz w:val="24"/>
          <w:szCs w:val="24"/>
        </w:rPr>
        <w:t>: "Fidel habla a la Juventud".</w:t>
      </w:r>
      <w:r w:rsidRPr="00DF55C0">
        <w:rPr>
          <w:rFonts w:ascii="Arial" w:hAnsi="Arial" w:cs="Arial"/>
          <w:sz w:val="24"/>
          <w:szCs w:val="24"/>
        </w:rPr>
        <w:t xml:space="preserve"> </w:t>
      </w:r>
      <w:r w:rsidRPr="00E30853">
        <w:rPr>
          <w:rFonts w:ascii="Arial" w:hAnsi="Arial" w:cs="Arial"/>
          <w:sz w:val="24"/>
          <w:szCs w:val="24"/>
        </w:rPr>
        <w:t>Edi</w:t>
      </w:r>
      <w:r>
        <w:rPr>
          <w:rFonts w:ascii="Arial" w:hAnsi="Arial" w:cs="Arial"/>
          <w:sz w:val="24"/>
          <w:szCs w:val="24"/>
        </w:rPr>
        <w:t>torial Félix Valera, La Habana</w:t>
      </w:r>
      <w:r w:rsidRPr="00E30853">
        <w:rPr>
          <w:rFonts w:ascii="Arial" w:hAnsi="Arial" w:cs="Arial"/>
          <w:sz w:val="24"/>
          <w:szCs w:val="24"/>
        </w:rPr>
        <w:t>.</w:t>
      </w:r>
    </w:p>
    <w:p w:rsidR="00040DFD" w:rsidRDefault="00040DFD" w:rsidP="00040DFD">
      <w:pPr>
        <w:numPr>
          <w:ilvl w:val="0"/>
          <w:numId w:val="3"/>
        </w:numPr>
        <w:spacing w:after="0" w:line="360" w:lineRule="auto"/>
        <w:jc w:val="both"/>
        <w:rPr>
          <w:rFonts w:ascii="Arial" w:hAnsi="Arial" w:cs="Arial"/>
          <w:sz w:val="24"/>
          <w:szCs w:val="24"/>
        </w:rPr>
      </w:pPr>
      <w:r>
        <w:rPr>
          <w:rFonts w:ascii="Arial" w:hAnsi="Arial" w:cs="Arial"/>
          <w:sz w:val="24"/>
          <w:szCs w:val="24"/>
        </w:rPr>
        <w:t>López, F. (</w:t>
      </w:r>
      <w:r w:rsidRPr="00E30853">
        <w:rPr>
          <w:rFonts w:ascii="Arial" w:hAnsi="Arial" w:cs="Arial"/>
          <w:sz w:val="24"/>
          <w:szCs w:val="24"/>
        </w:rPr>
        <w:t>2009</w:t>
      </w:r>
      <w:r>
        <w:rPr>
          <w:rFonts w:ascii="Arial" w:hAnsi="Arial" w:cs="Arial"/>
          <w:sz w:val="24"/>
          <w:szCs w:val="24"/>
        </w:rPr>
        <w:t>)</w:t>
      </w:r>
      <w:r w:rsidRPr="00E30853">
        <w:rPr>
          <w:rFonts w:ascii="Arial" w:hAnsi="Arial" w:cs="Arial"/>
          <w:sz w:val="24"/>
          <w:szCs w:val="24"/>
        </w:rPr>
        <w:t>: ¨Cuba seis décadas de historia, entre 1899-1959¨. Edi</w:t>
      </w:r>
      <w:r>
        <w:rPr>
          <w:rFonts w:ascii="Arial" w:hAnsi="Arial" w:cs="Arial"/>
          <w:sz w:val="24"/>
          <w:szCs w:val="24"/>
        </w:rPr>
        <w:t>torial Félix Valera, La Habana</w:t>
      </w:r>
      <w:r w:rsidRPr="00E30853">
        <w:rPr>
          <w:rFonts w:ascii="Arial" w:hAnsi="Arial" w:cs="Arial"/>
          <w:sz w:val="24"/>
          <w:szCs w:val="24"/>
        </w:rPr>
        <w:t>.</w:t>
      </w:r>
    </w:p>
    <w:p w:rsidR="00040DFD" w:rsidRPr="00F357B6" w:rsidRDefault="00040DFD" w:rsidP="00040DFD">
      <w:pPr>
        <w:numPr>
          <w:ilvl w:val="0"/>
          <w:numId w:val="3"/>
        </w:numPr>
        <w:spacing w:after="0" w:line="360" w:lineRule="auto"/>
        <w:jc w:val="both"/>
        <w:rPr>
          <w:rFonts w:ascii="Arial" w:hAnsi="Arial" w:cs="Arial"/>
          <w:sz w:val="24"/>
          <w:szCs w:val="24"/>
          <w:lang w:eastAsia="es-ES"/>
        </w:rPr>
      </w:pPr>
      <w:r>
        <w:rPr>
          <w:rFonts w:ascii="Arial" w:hAnsi="Arial" w:cs="Arial"/>
          <w:sz w:val="24"/>
          <w:szCs w:val="24"/>
        </w:rPr>
        <w:t>Pozo, E</w:t>
      </w:r>
      <w:r w:rsidRPr="00F357B6">
        <w:rPr>
          <w:rFonts w:ascii="Arial" w:hAnsi="Arial" w:cs="Arial"/>
          <w:sz w:val="24"/>
          <w:szCs w:val="24"/>
        </w:rPr>
        <w:t>. ¨</w:t>
      </w:r>
      <w:r w:rsidRPr="00F357B6">
        <w:rPr>
          <w:rFonts w:ascii="Arial" w:hAnsi="Arial" w:cs="Arial"/>
          <w:sz w:val="24"/>
          <w:szCs w:val="24"/>
          <w:lang w:eastAsia="es-ES"/>
        </w:rPr>
        <w:t>La historia me absolverá: una obra jurídica creadora para la educación cubana.¨</w:t>
      </w:r>
      <w:r w:rsidRPr="00F357B6">
        <w:rPr>
          <w:rFonts w:ascii="Arial" w:hAnsi="Arial" w:cs="Arial"/>
          <w:sz w:val="24"/>
          <w:szCs w:val="24"/>
        </w:rPr>
        <w:t xml:space="preserve"> </w:t>
      </w:r>
      <w:r w:rsidRPr="00F357B6">
        <w:rPr>
          <w:rFonts w:ascii="Arial" w:hAnsi="Arial" w:cs="Arial"/>
          <w:sz w:val="24"/>
          <w:szCs w:val="24"/>
          <w:u w:val="single"/>
          <w:lang w:eastAsia="es-ES"/>
        </w:rPr>
        <w:t xml:space="preserve">VARONA, </w:t>
      </w:r>
      <w:r w:rsidRPr="00F357B6">
        <w:rPr>
          <w:rFonts w:ascii="Arial" w:hAnsi="Arial" w:cs="Arial"/>
          <w:sz w:val="24"/>
          <w:szCs w:val="24"/>
          <w:lang w:eastAsia="es-ES"/>
        </w:rPr>
        <w:t>Revista Científico-Metodológica No. 68, enero-junio de 2019.</w:t>
      </w:r>
    </w:p>
    <w:p w:rsidR="00040DFD" w:rsidRDefault="00040DFD" w:rsidP="00040DFD">
      <w:pPr>
        <w:numPr>
          <w:ilvl w:val="0"/>
          <w:numId w:val="3"/>
        </w:numPr>
        <w:spacing w:after="0" w:line="360" w:lineRule="auto"/>
        <w:jc w:val="both"/>
        <w:rPr>
          <w:rFonts w:ascii="Arial" w:hAnsi="Arial" w:cs="Arial"/>
          <w:sz w:val="24"/>
          <w:szCs w:val="24"/>
        </w:rPr>
      </w:pPr>
      <w:proofErr w:type="spellStart"/>
      <w:r w:rsidRPr="00F357B6">
        <w:rPr>
          <w:rFonts w:ascii="Arial" w:hAnsi="Arial" w:cs="Arial"/>
          <w:sz w:val="24"/>
          <w:szCs w:val="24"/>
        </w:rPr>
        <w:t>Ramonet</w:t>
      </w:r>
      <w:proofErr w:type="spellEnd"/>
      <w:r>
        <w:rPr>
          <w:rFonts w:ascii="Arial" w:hAnsi="Arial" w:cs="Arial"/>
          <w:sz w:val="24"/>
          <w:szCs w:val="24"/>
        </w:rPr>
        <w:t>, I. (2006)</w:t>
      </w:r>
      <w:r w:rsidRPr="00F357B6">
        <w:rPr>
          <w:rFonts w:ascii="Arial" w:hAnsi="Arial" w:cs="Arial"/>
          <w:sz w:val="24"/>
          <w:szCs w:val="24"/>
        </w:rPr>
        <w:t>: Cien horas con Fidel</w:t>
      </w:r>
      <w:r w:rsidRPr="00F357B6">
        <w:rPr>
          <w:rFonts w:ascii="Arial" w:hAnsi="Arial" w:cs="Arial"/>
          <w:sz w:val="24"/>
          <w:szCs w:val="24"/>
          <w:u w:val="single"/>
        </w:rPr>
        <w:t>.</w:t>
      </w:r>
      <w:r w:rsidRPr="00F357B6">
        <w:rPr>
          <w:rFonts w:ascii="Arial" w:hAnsi="Arial" w:cs="Arial"/>
          <w:sz w:val="24"/>
          <w:szCs w:val="24"/>
        </w:rPr>
        <w:t xml:space="preserve"> Conversaciones con Ignacio </w:t>
      </w:r>
      <w:proofErr w:type="spellStart"/>
      <w:r w:rsidRPr="00F357B6">
        <w:rPr>
          <w:rFonts w:ascii="Arial" w:hAnsi="Arial" w:cs="Arial"/>
          <w:sz w:val="24"/>
          <w:szCs w:val="24"/>
        </w:rPr>
        <w:t>Ramonet</w:t>
      </w:r>
      <w:proofErr w:type="spellEnd"/>
      <w:r w:rsidRPr="00F357B6">
        <w:rPr>
          <w:rFonts w:ascii="Arial" w:hAnsi="Arial" w:cs="Arial"/>
          <w:sz w:val="24"/>
          <w:szCs w:val="24"/>
        </w:rPr>
        <w:t>, tercera edición, Oficina de Publicaciones del Consejo de Estado, La Habana</w:t>
      </w:r>
      <w:r>
        <w:rPr>
          <w:rFonts w:ascii="Arial" w:hAnsi="Arial" w:cs="Arial"/>
          <w:sz w:val="24"/>
          <w:szCs w:val="24"/>
        </w:rPr>
        <w:t>.</w:t>
      </w:r>
    </w:p>
    <w:p w:rsidR="00040DFD" w:rsidRPr="00F357B6" w:rsidRDefault="00040DFD" w:rsidP="00040DFD">
      <w:pPr>
        <w:numPr>
          <w:ilvl w:val="0"/>
          <w:numId w:val="3"/>
        </w:numPr>
        <w:spacing w:after="0" w:line="360" w:lineRule="auto"/>
        <w:jc w:val="both"/>
        <w:rPr>
          <w:rFonts w:ascii="Arial" w:hAnsi="Arial" w:cs="Arial"/>
          <w:sz w:val="24"/>
          <w:szCs w:val="24"/>
        </w:rPr>
      </w:pPr>
      <w:hyperlink r:id="rId9" w:history="1">
        <w:r>
          <w:rPr>
            <w:rFonts w:ascii="Arial" w:hAnsi="Arial" w:cs="Arial"/>
            <w:sz w:val="24"/>
            <w:szCs w:val="24"/>
            <w:lang w:eastAsia="es-ES"/>
          </w:rPr>
          <w:t>Rodríguez</w:t>
        </w:r>
        <w:r w:rsidRPr="00F357B6">
          <w:rPr>
            <w:rFonts w:ascii="Arial" w:hAnsi="Arial" w:cs="Arial"/>
            <w:sz w:val="24"/>
            <w:szCs w:val="24"/>
            <w:lang w:eastAsia="es-ES"/>
          </w:rPr>
          <w:t xml:space="preserve">, </w:t>
        </w:r>
        <w:proofErr w:type="spellStart"/>
        <w:r w:rsidRPr="00F357B6">
          <w:rPr>
            <w:rFonts w:ascii="Arial" w:hAnsi="Arial" w:cs="Arial"/>
            <w:sz w:val="24"/>
            <w:szCs w:val="24"/>
            <w:lang w:eastAsia="es-ES"/>
          </w:rPr>
          <w:t>Loisy</w:t>
        </w:r>
        <w:proofErr w:type="spellEnd"/>
      </w:hyperlink>
      <w:r w:rsidRPr="00F357B6">
        <w:rPr>
          <w:rFonts w:ascii="Arial" w:hAnsi="Arial" w:cs="Arial"/>
          <w:sz w:val="24"/>
          <w:szCs w:val="24"/>
          <w:lang w:eastAsia="es-ES"/>
        </w:rPr>
        <w:t>.¨ Jurista de todos los tiempos¨.</w:t>
      </w:r>
      <w:r w:rsidRPr="00F357B6">
        <w:rPr>
          <w:rFonts w:ascii="Arial" w:hAnsi="Arial" w:cs="Arial"/>
          <w:sz w:val="24"/>
          <w:szCs w:val="24"/>
        </w:rPr>
        <w:t xml:space="preserve"> Revista Verde Olivo</w:t>
      </w:r>
      <w:r w:rsidRPr="00F357B6">
        <w:rPr>
          <w:rFonts w:ascii="Arial" w:hAnsi="Arial" w:cs="Arial"/>
          <w:sz w:val="24"/>
          <w:szCs w:val="24"/>
          <w:u w:val="single"/>
        </w:rPr>
        <w:t>.</w:t>
      </w:r>
      <w:r w:rsidRPr="00F357B6">
        <w:rPr>
          <w:rFonts w:ascii="Arial" w:hAnsi="Arial" w:cs="Arial"/>
          <w:sz w:val="24"/>
          <w:szCs w:val="24"/>
        </w:rPr>
        <w:t xml:space="preserve"> 06/2016</w:t>
      </w:r>
    </w:p>
    <w:p w:rsidR="00040DFD" w:rsidRPr="00E30853" w:rsidRDefault="00040DFD" w:rsidP="00040DFD">
      <w:pPr>
        <w:spacing w:line="360" w:lineRule="auto"/>
        <w:jc w:val="both"/>
        <w:rPr>
          <w:rFonts w:ascii="Arial" w:hAnsi="Arial" w:cs="Arial"/>
          <w:b/>
          <w:sz w:val="24"/>
          <w:szCs w:val="24"/>
        </w:rPr>
      </w:pPr>
    </w:p>
    <w:p w:rsidR="00040DFD" w:rsidRPr="006F75AE" w:rsidRDefault="00040DFD" w:rsidP="00040DFD">
      <w:pPr>
        <w:tabs>
          <w:tab w:val="left" w:pos="9434"/>
        </w:tabs>
        <w:rPr>
          <w:rFonts w:ascii="Arial" w:hAnsi="Arial" w:cs="Arial"/>
        </w:rPr>
      </w:pPr>
    </w:p>
    <w:p w:rsidR="005D2089" w:rsidRPr="00E30DCA" w:rsidRDefault="005D2089" w:rsidP="004D3C00">
      <w:pPr>
        <w:spacing w:line="276" w:lineRule="auto"/>
        <w:jc w:val="both"/>
        <w:rPr>
          <w:rFonts w:ascii="Arial" w:hAnsi="Arial" w:cs="Arial"/>
          <w:sz w:val="24"/>
          <w:szCs w:val="24"/>
        </w:rPr>
      </w:pPr>
    </w:p>
    <w:sectPr w:rsidR="005D2089" w:rsidRPr="00E30DCA" w:rsidSect="004D3C00">
      <w:headerReference w:type="defaul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61" w:rsidRDefault="00673F61" w:rsidP="003C7F19">
      <w:pPr>
        <w:spacing w:after="0" w:line="240" w:lineRule="auto"/>
      </w:pPr>
      <w:r>
        <w:separator/>
      </w:r>
    </w:p>
  </w:endnote>
  <w:endnote w:type="continuationSeparator" w:id="0">
    <w:p w:rsidR="00673F61" w:rsidRDefault="00673F61"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61" w:rsidRDefault="00673F61" w:rsidP="003C7F19">
      <w:pPr>
        <w:spacing w:after="0" w:line="240" w:lineRule="auto"/>
      </w:pPr>
      <w:r>
        <w:separator/>
      </w:r>
    </w:p>
  </w:footnote>
  <w:footnote w:type="continuationSeparator" w:id="0">
    <w:p w:rsidR="00673F61" w:rsidRDefault="00673F61" w:rsidP="003C7F19">
      <w:pPr>
        <w:spacing w:after="0" w:line="240" w:lineRule="auto"/>
      </w:pPr>
      <w:r>
        <w:continuationSeparator/>
      </w:r>
    </w:p>
  </w:footnote>
  <w:footnote w:id="1">
    <w:p w:rsidR="00040DFD" w:rsidRDefault="00040DFD" w:rsidP="00040DFD">
      <w:pPr>
        <w:pStyle w:val="Textonotapie"/>
      </w:pPr>
      <w:r>
        <w:rPr>
          <w:rStyle w:val="Refdenotaalpie"/>
        </w:rPr>
        <w:footnoteRef/>
      </w:r>
      <w:r>
        <w:t xml:space="preserve"> </w:t>
      </w:r>
      <w:r>
        <w:rPr>
          <w:rFonts w:cs="Arial"/>
          <w:b/>
        </w:rPr>
        <w:t>Lic. Historia (U.O), Profesora Auxiliar, Jefa de la Disciplina de Marxismo para la carrera de Derecho, del Departamento de Marxismo-Leninismo, Universidad de Granma.</w:t>
      </w:r>
    </w:p>
  </w:footnote>
  <w:footnote w:id="2">
    <w:p w:rsidR="00040DFD" w:rsidRPr="00796587" w:rsidRDefault="00040DFD" w:rsidP="00040DFD">
      <w:pPr>
        <w:spacing w:line="360" w:lineRule="auto"/>
        <w:jc w:val="both"/>
        <w:rPr>
          <w:rFonts w:ascii="Arial" w:hAnsi="Arial" w:cs="Arial"/>
          <w:sz w:val="24"/>
          <w:szCs w:val="24"/>
        </w:rPr>
      </w:pPr>
      <w:r>
        <w:rPr>
          <w:rStyle w:val="Refdenotaalpie"/>
        </w:rPr>
        <w:footnoteRef/>
      </w:r>
      <w:r>
        <w:t xml:space="preserve"> </w:t>
      </w:r>
      <w:r w:rsidRPr="00796587">
        <w:rPr>
          <w:rFonts w:ascii="Arial" w:hAnsi="Arial" w:cs="Arial"/>
        </w:rPr>
        <w:t>Blanco, K: Guerrillero del Tiempo, Conversaciones con el líder histórico de la Revolución, p.6</w:t>
      </w:r>
    </w:p>
  </w:footnote>
  <w:footnote w:id="3">
    <w:p w:rsidR="00040DFD" w:rsidRPr="00796587" w:rsidRDefault="00040DFD" w:rsidP="00040DFD">
      <w:pPr>
        <w:pStyle w:val="Textonotapie"/>
        <w:rPr>
          <w:rFonts w:ascii="Arial" w:hAnsi="Arial" w:cs="Arial"/>
        </w:rPr>
      </w:pPr>
      <w:r w:rsidRPr="00796587">
        <w:rPr>
          <w:rStyle w:val="Refdenotaalpie"/>
          <w:rFonts w:ascii="Arial" w:hAnsi="Arial" w:cs="Arial"/>
        </w:rPr>
        <w:footnoteRef/>
      </w:r>
      <w:r w:rsidRPr="00796587">
        <w:rPr>
          <w:rFonts w:ascii="Arial" w:hAnsi="Arial" w:cs="Arial"/>
        </w:rPr>
        <w:t xml:space="preserve"> </w:t>
      </w:r>
      <w:proofErr w:type="spellStart"/>
      <w:r w:rsidRPr="00796587">
        <w:rPr>
          <w:rFonts w:ascii="Arial" w:hAnsi="Arial" w:cs="Arial"/>
        </w:rPr>
        <w:t>Íbidem</w:t>
      </w:r>
      <w:proofErr w:type="spellEnd"/>
      <w:r w:rsidRPr="00796587">
        <w:rPr>
          <w:rFonts w:ascii="Arial" w:hAnsi="Arial" w:cs="Arial"/>
        </w:rPr>
        <w:t>, p. 10.</w:t>
      </w:r>
    </w:p>
  </w:footnote>
  <w:footnote w:id="4">
    <w:p w:rsidR="00040DFD" w:rsidRPr="00796587" w:rsidRDefault="00040DFD" w:rsidP="00040DFD">
      <w:pPr>
        <w:pStyle w:val="Textonotapie"/>
        <w:rPr>
          <w:rFonts w:ascii="Arial" w:hAnsi="Arial" w:cs="Arial"/>
        </w:rPr>
      </w:pPr>
      <w:r w:rsidRPr="00796587">
        <w:rPr>
          <w:rStyle w:val="Refdenotaalpie"/>
          <w:rFonts w:ascii="Arial" w:hAnsi="Arial" w:cs="Arial"/>
        </w:rPr>
        <w:footnoteRef/>
      </w:r>
      <w:r w:rsidRPr="00796587">
        <w:rPr>
          <w:rFonts w:ascii="Arial" w:hAnsi="Arial" w:cs="Arial"/>
        </w:rPr>
        <w:t xml:space="preserve"> Ídem.</w:t>
      </w:r>
    </w:p>
  </w:footnote>
  <w:footnote w:id="5">
    <w:p w:rsidR="00040DFD" w:rsidRDefault="00040DFD" w:rsidP="00040DFD">
      <w:pPr>
        <w:pStyle w:val="Textonotapie"/>
      </w:pPr>
      <w:r>
        <w:rPr>
          <w:rStyle w:val="Refdenotaalpie"/>
        </w:rPr>
        <w:footnoteRef/>
      </w:r>
      <w:r>
        <w:t xml:space="preserve"> Castro, F.: La Historia me Absolverá, p. 30-32.</w:t>
      </w:r>
    </w:p>
  </w:footnote>
  <w:footnote w:id="6">
    <w:p w:rsidR="00040DFD" w:rsidRDefault="00040DFD" w:rsidP="00040DFD">
      <w:pPr>
        <w:pStyle w:val="Textonotapie"/>
      </w:pPr>
    </w:p>
  </w:footnote>
  <w:footnote w:id="7">
    <w:p w:rsidR="00040DFD" w:rsidRDefault="00040DFD" w:rsidP="00040DFD">
      <w:pPr>
        <w:pStyle w:val="Textonotapie"/>
      </w:pPr>
      <w:r>
        <w:rPr>
          <w:rStyle w:val="Refdenotaalpie"/>
        </w:rPr>
        <w:footnoteRef/>
      </w:r>
      <w:r>
        <w:t xml:space="preserve"> </w:t>
      </w:r>
      <w:proofErr w:type="spellStart"/>
      <w:r w:rsidRPr="00A74091">
        <w:rPr>
          <w:rFonts w:ascii="Arial" w:hAnsi="Arial" w:cs="Arial"/>
        </w:rPr>
        <w:t>Ramonet</w:t>
      </w:r>
      <w:proofErr w:type="spellEnd"/>
      <w:r w:rsidRPr="00A74091">
        <w:rPr>
          <w:rFonts w:ascii="Arial" w:hAnsi="Arial" w:cs="Arial"/>
        </w:rPr>
        <w:t>, I. (2006): Cien horas con Fidel</w:t>
      </w:r>
      <w:r>
        <w:rPr>
          <w:rFonts w:ascii="Arial" w:hAnsi="Arial" w:cs="Arial"/>
        </w:rPr>
        <w:t>, p.23.</w:t>
      </w:r>
    </w:p>
  </w:footnote>
  <w:footnote w:id="8">
    <w:p w:rsidR="00040DFD" w:rsidRDefault="00040DFD" w:rsidP="00040DFD">
      <w:pPr>
        <w:pStyle w:val="Textonotapie"/>
      </w:pPr>
      <w:r>
        <w:rPr>
          <w:rStyle w:val="Refdenotaalpie"/>
        </w:rPr>
        <w:footnoteRef/>
      </w:r>
      <w:r>
        <w:t xml:space="preserve"> </w:t>
      </w:r>
      <w:r>
        <w:rPr>
          <w:rFonts w:ascii="Arial" w:hAnsi="Arial" w:cs="Arial"/>
        </w:rPr>
        <w:t>Ibídem, p.24.</w:t>
      </w:r>
    </w:p>
  </w:footnote>
  <w:footnote w:id="9">
    <w:p w:rsidR="00040DFD" w:rsidRDefault="00040DFD" w:rsidP="00040DF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14:anchorId="33077EE0" wp14:editId="419B2D18">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791DC3C3" wp14:editId="05EC0C13">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4B97EEAC" wp14:editId="1EAC180D">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14:anchorId="4B235CD9" wp14:editId="26ADDE87">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B77559"/>
    <w:multiLevelType w:val="hybridMultilevel"/>
    <w:tmpl w:val="624E9E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C3"/>
    <w:rsid w:val="00020373"/>
    <w:rsid w:val="00021762"/>
    <w:rsid w:val="00040DFD"/>
    <w:rsid w:val="00097F50"/>
    <w:rsid w:val="001101BE"/>
    <w:rsid w:val="0023396A"/>
    <w:rsid w:val="00241780"/>
    <w:rsid w:val="00245BE9"/>
    <w:rsid w:val="002B0948"/>
    <w:rsid w:val="00303720"/>
    <w:rsid w:val="003C7F19"/>
    <w:rsid w:val="003D4CB3"/>
    <w:rsid w:val="00423964"/>
    <w:rsid w:val="004D3C00"/>
    <w:rsid w:val="005649CE"/>
    <w:rsid w:val="005D2089"/>
    <w:rsid w:val="006426A1"/>
    <w:rsid w:val="006568BA"/>
    <w:rsid w:val="00673F61"/>
    <w:rsid w:val="00710ADA"/>
    <w:rsid w:val="007822B7"/>
    <w:rsid w:val="007C3410"/>
    <w:rsid w:val="007F562A"/>
    <w:rsid w:val="00800C66"/>
    <w:rsid w:val="00854ACB"/>
    <w:rsid w:val="008C7E09"/>
    <w:rsid w:val="00912D5E"/>
    <w:rsid w:val="00926473"/>
    <w:rsid w:val="009802C5"/>
    <w:rsid w:val="009A67E9"/>
    <w:rsid w:val="00A4018E"/>
    <w:rsid w:val="00A4713A"/>
    <w:rsid w:val="00A97511"/>
    <w:rsid w:val="00B019C3"/>
    <w:rsid w:val="00B62368"/>
    <w:rsid w:val="00BB4B31"/>
    <w:rsid w:val="00BE5282"/>
    <w:rsid w:val="00C25FA5"/>
    <w:rsid w:val="00C35785"/>
    <w:rsid w:val="00C74EC6"/>
    <w:rsid w:val="00C86880"/>
    <w:rsid w:val="00D32425"/>
    <w:rsid w:val="00DB0355"/>
    <w:rsid w:val="00DB54AF"/>
    <w:rsid w:val="00E30DCA"/>
    <w:rsid w:val="00E62358"/>
    <w:rsid w:val="00ED2E20"/>
    <w:rsid w:val="00EF21FF"/>
    <w:rsid w:val="00F441D4"/>
    <w:rsid w:val="00F85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paragraph" w:styleId="Textonotapie">
    <w:name w:val="footnote text"/>
    <w:basedOn w:val="Normal"/>
    <w:link w:val="TextonotapieCar"/>
    <w:semiHidden/>
    <w:rsid w:val="00040DF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40DFD"/>
    <w:rPr>
      <w:rFonts w:ascii="Times New Roman" w:eastAsia="Times New Roman" w:hAnsi="Times New Roman" w:cs="Times New Roman"/>
      <w:sz w:val="20"/>
      <w:szCs w:val="20"/>
      <w:lang w:eastAsia="es-ES"/>
    </w:rPr>
  </w:style>
  <w:style w:type="character" w:styleId="Refdenotaalpie">
    <w:name w:val="footnote reference"/>
    <w:semiHidden/>
    <w:rsid w:val="00040D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paragraph" w:styleId="Textonotapie">
    <w:name w:val="footnote text"/>
    <w:basedOn w:val="Normal"/>
    <w:link w:val="TextonotapieCar"/>
    <w:semiHidden/>
    <w:rsid w:val="00040DF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040DFD"/>
    <w:rPr>
      <w:rFonts w:ascii="Times New Roman" w:eastAsia="Times New Roman" w:hAnsi="Times New Roman" w:cs="Times New Roman"/>
      <w:sz w:val="20"/>
      <w:szCs w:val="20"/>
      <w:lang w:eastAsia="es-ES"/>
    </w:rPr>
  </w:style>
  <w:style w:type="character" w:styleId="Refdenotaalpie">
    <w:name w:val="footnote reference"/>
    <w:semiHidden/>
    <w:rsid w:val="00040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idelcastro.cu/es/autores/rodriguez-diaz-lois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0FF44-9157-4105-9107-D076E9EE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3846</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Usuario de Windows</cp:lastModifiedBy>
  <cp:revision>3</cp:revision>
  <dcterms:created xsi:type="dcterms:W3CDTF">2022-11-05T05:08:00Z</dcterms:created>
  <dcterms:modified xsi:type="dcterms:W3CDTF">2022-11-06T23:28:00Z</dcterms:modified>
</cp:coreProperties>
</file>